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884CD" w14:textId="77777777" w:rsidR="00E42336" w:rsidRDefault="00E42336" w:rsidP="00E42336">
      <w:pPr>
        <w:jc w:val="center"/>
      </w:pPr>
      <w:bookmarkStart w:id="0" w:name="_Toc238488162"/>
      <w:r>
        <w:rPr>
          <w:b/>
          <w:sz w:val="30"/>
        </w:rPr>
        <w:t>MATERSKÁ ŠKOLA, STROMOVÁ 3, 911 01 TRENČÍN</w:t>
      </w:r>
    </w:p>
    <w:p w14:paraId="22FBAD47" w14:textId="77777777" w:rsidR="00E42336" w:rsidRDefault="00E42336" w:rsidP="00E42336">
      <w:pPr>
        <w:jc w:val="center"/>
      </w:pPr>
      <w:r>
        <w:rPr>
          <w:b/>
          <w:color w:val="006699"/>
          <w:sz w:val="48"/>
        </w:rPr>
        <w:t>Školský vzdelávací program</w:t>
      </w:r>
    </w:p>
    <w:p w14:paraId="2C333990" w14:textId="77777777" w:rsidR="00E42336" w:rsidRDefault="00E42336" w:rsidP="00E42336">
      <w:pPr>
        <w:jc w:val="center"/>
      </w:pPr>
      <w:r>
        <w:rPr>
          <w:b/>
          <w:color w:val="006699"/>
          <w:sz w:val="44"/>
        </w:rPr>
        <w:t>„KĽÚČIK DO SVETA “</w:t>
      </w:r>
    </w:p>
    <w:p w14:paraId="443408B4" w14:textId="77777777" w:rsidR="00E42336" w:rsidRPr="0034725B" w:rsidRDefault="00E42336" w:rsidP="00E42336">
      <w:pPr>
        <w:spacing w:line="360" w:lineRule="auto"/>
        <w:jc w:val="center"/>
        <w:rPr>
          <w:szCs w:val="24"/>
        </w:rPr>
      </w:pPr>
      <w:r w:rsidRPr="0034725B">
        <w:rPr>
          <w:i/>
          <w:szCs w:val="24"/>
        </w:rPr>
        <w:t>vypracovaný podľa požiadaviek účinných od 1. 1. 2026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669"/>
      </w:tblGrid>
      <w:tr w:rsidR="00E42336" w:rsidRPr="0034725B" w14:paraId="2792CBCA" w14:textId="77777777" w:rsidTr="00D574BB">
        <w:trPr>
          <w:tblHeader/>
          <w:jc w:val="center"/>
        </w:trPr>
        <w:tc>
          <w:tcPr>
            <w:tcW w:w="3402" w:type="dxa"/>
            <w:shd w:val="clear" w:color="auto" w:fill="EAF4F8"/>
            <w:vAlign w:val="center"/>
          </w:tcPr>
          <w:p w14:paraId="1B3EAE7F" w14:textId="77777777" w:rsidR="00E42336" w:rsidRPr="0034725B" w:rsidRDefault="00E42336" w:rsidP="00D574BB">
            <w:pPr>
              <w:spacing w:line="360" w:lineRule="auto"/>
              <w:rPr>
                <w:szCs w:val="24"/>
              </w:rPr>
            </w:pPr>
            <w:r w:rsidRPr="0034725B">
              <w:rPr>
                <w:b/>
                <w:szCs w:val="24"/>
              </w:rPr>
              <w:t>Názov ŠkVP</w:t>
            </w:r>
          </w:p>
        </w:tc>
        <w:tc>
          <w:tcPr>
            <w:tcW w:w="5669" w:type="dxa"/>
            <w:vAlign w:val="center"/>
          </w:tcPr>
          <w:p w14:paraId="4EB8EE17" w14:textId="77777777" w:rsidR="00E42336" w:rsidRPr="0034725B" w:rsidRDefault="00E42336" w:rsidP="00D574BB">
            <w:pPr>
              <w:spacing w:line="360" w:lineRule="auto"/>
              <w:rPr>
                <w:szCs w:val="24"/>
              </w:rPr>
            </w:pPr>
            <w:r w:rsidRPr="0034725B">
              <w:rPr>
                <w:szCs w:val="24"/>
              </w:rPr>
              <w:t>Školský vzdelávací program „Kľúčik do sveta“</w:t>
            </w:r>
          </w:p>
        </w:tc>
      </w:tr>
      <w:tr w:rsidR="00E42336" w:rsidRPr="0034725B" w14:paraId="51203088" w14:textId="77777777" w:rsidTr="00D574BB">
        <w:trPr>
          <w:jc w:val="center"/>
        </w:trPr>
        <w:tc>
          <w:tcPr>
            <w:tcW w:w="3402" w:type="dxa"/>
            <w:shd w:val="clear" w:color="auto" w:fill="EAF4F8"/>
            <w:vAlign w:val="center"/>
          </w:tcPr>
          <w:p w14:paraId="45A0B948" w14:textId="77777777" w:rsidR="00E42336" w:rsidRPr="0034725B" w:rsidRDefault="00E42336" w:rsidP="00D574BB">
            <w:pPr>
              <w:spacing w:line="360" w:lineRule="auto"/>
              <w:rPr>
                <w:szCs w:val="24"/>
              </w:rPr>
            </w:pPr>
            <w:r w:rsidRPr="0034725B">
              <w:rPr>
                <w:b/>
                <w:szCs w:val="24"/>
              </w:rPr>
              <w:t>Stupeň vzdelania</w:t>
            </w:r>
          </w:p>
        </w:tc>
        <w:tc>
          <w:tcPr>
            <w:tcW w:w="5669" w:type="dxa"/>
            <w:vAlign w:val="center"/>
          </w:tcPr>
          <w:p w14:paraId="41F0E223" w14:textId="77777777" w:rsidR="00E42336" w:rsidRPr="0034725B" w:rsidRDefault="00E42336" w:rsidP="00D574BB">
            <w:pPr>
              <w:spacing w:line="360" w:lineRule="auto"/>
              <w:rPr>
                <w:szCs w:val="24"/>
              </w:rPr>
            </w:pPr>
            <w:r w:rsidRPr="0034725B">
              <w:rPr>
                <w:szCs w:val="24"/>
              </w:rPr>
              <w:t>predprimárne vzdelanie</w:t>
            </w:r>
          </w:p>
        </w:tc>
      </w:tr>
      <w:tr w:rsidR="00E42336" w:rsidRPr="0034725B" w14:paraId="0D4AB2E7" w14:textId="77777777" w:rsidTr="00D574BB">
        <w:trPr>
          <w:jc w:val="center"/>
        </w:trPr>
        <w:tc>
          <w:tcPr>
            <w:tcW w:w="3402" w:type="dxa"/>
            <w:shd w:val="clear" w:color="auto" w:fill="EAF4F8"/>
            <w:vAlign w:val="center"/>
          </w:tcPr>
          <w:p w14:paraId="5AF2A6C0" w14:textId="77777777" w:rsidR="00E42336" w:rsidRPr="0034725B" w:rsidRDefault="00E42336" w:rsidP="00D574BB">
            <w:pPr>
              <w:spacing w:line="360" w:lineRule="auto"/>
              <w:rPr>
                <w:szCs w:val="24"/>
              </w:rPr>
            </w:pPr>
            <w:r w:rsidRPr="0034725B">
              <w:rPr>
                <w:b/>
                <w:szCs w:val="24"/>
              </w:rPr>
              <w:t>Dĺžka štúdia</w:t>
            </w:r>
          </w:p>
        </w:tc>
        <w:tc>
          <w:tcPr>
            <w:tcW w:w="5669" w:type="dxa"/>
            <w:vAlign w:val="center"/>
          </w:tcPr>
          <w:p w14:paraId="29F3E952" w14:textId="77777777" w:rsidR="00E42336" w:rsidRPr="0034725B" w:rsidRDefault="00E42336" w:rsidP="00D574BB">
            <w:pPr>
              <w:spacing w:line="360" w:lineRule="auto"/>
              <w:rPr>
                <w:szCs w:val="24"/>
              </w:rPr>
            </w:pPr>
            <w:r w:rsidRPr="0034725B">
              <w:rPr>
                <w:szCs w:val="24"/>
              </w:rPr>
              <w:t>niekoľkoročná dochádzka; posledný rok pred plnením povinnej školskej dochádzky je predprimárne vzdelávanie povinné</w:t>
            </w:r>
          </w:p>
        </w:tc>
      </w:tr>
      <w:tr w:rsidR="00E42336" w:rsidRPr="0034725B" w14:paraId="31A113F2" w14:textId="77777777" w:rsidTr="00D574BB">
        <w:trPr>
          <w:jc w:val="center"/>
        </w:trPr>
        <w:tc>
          <w:tcPr>
            <w:tcW w:w="3402" w:type="dxa"/>
            <w:shd w:val="clear" w:color="auto" w:fill="EAF4F8"/>
            <w:vAlign w:val="center"/>
          </w:tcPr>
          <w:p w14:paraId="05BDFFAB" w14:textId="77777777" w:rsidR="00E42336" w:rsidRPr="0034725B" w:rsidRDefault="00E42336" w:rsidP="00D574BB">
            <w:pPr>
              <w:spacing w:line="360" w:lineRule="auto"/>
              <w:rPr>
                <w:szCs w:val="24"/>
              </w:rPr>
            </w:pPr>
            <w:r w:rsidRPr="0034725B">
              <w:rPr>
                <w:b/>
                <w:szCs w:val="24"/>
              </w:rPr>
              <w:t>Formy výchovy a vzdelávania</w:t>
            </w:r>
          </w:p>
        </w:tc>
        <w:tc>
          <w:tcPr>
            <w:tcW w:w="5669" w:type="dxa"/>
            <w:vAlign w:val="center"/>
          </w:tcPr>
          <w:p w14:paraId="6505FBFD" w14:textId="77777777" w:rsidR="00E42336" w:rsidRPr="0034725B" w:rsidRDefault="00E42336" w:rsidP="00D574BB">
            <w:pPr>
              <w:spacing w:line="360" w:lineRule="auto"/>
              <w:rPr>
                <w:szCs w:val="24"/>
              </w:rPr>
            </w:pPr>
            <w:r w:rsidRPr="0034725B">
              <w:rPr>
                <w:szCs w:val="24"/>
              </w:rPr>
              <w:t>celodenná forma výchovy a vzdelávania; na žiadosť zákonného zástupcu aj poldenná forma</w:t>
            </w:r>
          </w:p>
        </w:tc>
      </w:tr>
      <w:tr w:rsidR="00E42336" w:rsidRPr="0034725B" w14:paraId="5546C32D" w14:textId="77777777" w:rsidTr="00D574BB">
        <w:trPr>
          <w:jc w:val="center"/>
        </w:trPr>
        <w:tc>
          <w:tcPr>
            <w:tcW w:w="3402" w:type="dxa"/>
            <w:shd w:val="clear" w:color="auto" w:fill="EAF4F8"/>
            <w:vAlign w:val="center"/>
          </w:tcPr>
          <w:p w14:paraId="0B86E822" w14:textId="77777777" w:rsidR="00E42336" w:rsidRPr="0034725B" w:rsidRDefault="00E42336" w:rsidP="00D574BB">
            <w:pPr>
              <w:spacing w:line="360" w:lineRule="auto"/>
              <w:rPr>
                <w:szCs w:val="24"/>
              </w:rPr>
            </w:pPr>
            <w:r w:rsidRPr="0034725B">
              <w:rPr>
                <w:b/>
                <w:szCs w:val="24"/>
              </w:rPr>
              <w:t>Vyučovací jazyk</w:t>
            </w:r>
          </w:p>
        </w:tc>
        <w:tc>
          <w:tcPr>
            <w:tcW w:w="5669" w:type="dxa"/>
            <w:vAlign w:val="center"/>
          </w:tcPr>
          <w:p w14:paraId="51842330" w14:textId="77777777" w:rsidR="00E42336" w:rsidRPr="0034725B" w:rsidRDefault="00E42336" w:rsidP="00D574BB">
            <w:pPr>
              <w:spacing w:line="360" w:lineRule="auto"/>
              <w:rPr>
                <w:szCs w:val="24"/>
              </w:rPr>
            </w:pPr>
            <w:r w:rsidRPr="0034725B">
              <w:rPr>
                <w:szCs w:val="24"/>
              </w:rPr>
              <w:t>štátny jazyk - slovenský jazyk</w:t>
            </w:r>
          </w:p>
        </w:tc>
      </w:tr>
      <w:tr w:rsidR="00E42336" w:rsidRPr="0034725B" w14:paraId="646F416B" w14:textId="77777777" w:rsidTr="00D574BB">
        <w:trPr>
          <w:jc w:val="center"/>
        </w:trPr>
        <w:tc>
          <w:tcPr>
            <w:tcW w:w="3402" w:type="dxa"/>
            <w:shd w:val="clear" w:color="auto" w:fill="EAF4F8"/>
            <w:vAlign w:val="center"/>
          </w:tcPr>
          <w:p w14:paraId="16BA6DEA" w14:textId="77777777" w:rsidR="00E42336" w:rsidRPr="0034725B" w:rsidRDefault="00E42336" w:rsidP="00D574BB">
            <w:pPr>
              <w:spacing w:line="360" w:lineRule="auto"/>
              <w:rPr>
                <w:szCs w:val="24"/>
              </w:rPr>
            </w:pPr>
            <w:r w:rsidRPr="0034725B">
              <w:rPr>
                <w:b/>
                <w:szCs w:val="24"/>
              </w:rPr>
              <w:t>Prerokovaný v pedagogickej rade dňa</w:t>
            </w:r>
          </w:p>
        </w:tc>
        <w:tc>
          <w:tcPr>
            <w:tcW w:w="5669" w:type="dxa"/>
            <w:vAlign w:val="center"/>
          </w:tcPr>
          <w:p w14:paraId="09177850" w14:textId="217EED82" w:rsidR="00E42336" w:rsidRPr="0034725B" w:rsidRDefault="00EE2C4A" w:rsidP="00D574BB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26.08.2026</w:t>
            </w:r>
          </w:p>
        </w:tc>
      </w:tr>
      <w:tr w:rsidR="00E42336" w:rsidRPr="0034725B" w14:paraId="4571B308" w14:textId="77777777" w:rsidTr="00D574BB">
        <w:trPr>
          <w:jc w:val="center"/>
        </w:trPr>
        <w:tc>
          <w:tcPr>
            <w:tcW w:w="3402" w:type="dxa"/>
            <w:shd w:val="clear" w:color="auto" w:fill="EAF4F8"/>
            <w:vAlign w:val="center"/>
          </w:tcPr>
          <w:p w14:paraId="1B2D9418" w14:textId="77777777" w:rsidR="00E42336" w:rsidRPr="0034725B" w:rsidRDefault="00E42336" w:rsidP="00D574BB">
            <w:pPr>
              <w:spacing w:line="360" w:lineRule="auto"/>
              <w:rPr>
                <w:szCs w:val="24"/>
              </w:rPr>
            </w:pPr>
            <w:r w:rsidRPr="0034725B">
              <w:rPr>
                <w:b/>
                <w:szCs w:val="24"/>
              </w:rPr>
              <w:t>Prerokovaný v rade školy dňa</w:t>
            </w:r>
          </w:p>
        </w:tc>
        <w:tc>
          <w:tcPr>
            <w:tcW w:w="5669" w:type="dxa"/>
            <w:vAlign w:val="center"/>
          </w:tcPr>
          <w:p w14:paraId="3E97179D" w14:textId="5DF43ABF" w:rsidR="00E42336" w:rsidRPr="0034725B" w:rsidRDefault="00295C93" w:rsidP="00D574BB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31.08.2026</w:t>
            </w:r>
          </w:p>
        </w:tc>
      </w:tr>
      <w:tr w:rsidR="00E42336" w:rsidRPr="0034725B" w14:paraId="609FEF0C" w14:textId="77777777" w:rsidTr="00D574BB">
        <w:trPr>
          <w:jc w:val="center"/>
        </w:trPr>
        <w:tc>
          <w:tcPr>
            <w:tcW w:w="3402" w:type="dxa"/>
            <w:shd w:val="clear" w:color="auto" w:fill="EAF4F8"/>
            <w:vAlign w:val="center"/>
          </w:tcPr>
          <w:p w14:paraId="35EE214F" w14:textId="77777777" w:rsidR="00E42336" w:rsidRPr="0034725B" w:rsidRDefault="00E42336" w:rsidP="00D574BB">
            <w:pPr>
              <w:spacing w:line="360" w:lineRule="auto"/>
              <w:rPr>
                <w:szCs w:val="24"/>
              </w:rPr>
            </w:pPr>
            <w:r w:rsidRPr="0034725B">
              <w:rPr>
                <w:b/>
                <w:szCs w:val="24"/>
              </w:rPr>
              <w:t>Vydaný dňa</w:t>
            </w:r>
          </w:p>
        </w:tc>
        <w:tc>
          <w:tcPr>
            <w:tcW w:w="5669" w:type="dxa"/>
            <w:vAlign w:val="center"/>
          </w:tcPr>
          <w:p w14:paraId="0B80A0A7" w14:textId="23880B08" w:rsidR="00E42336" w:rsidRPr="0034725B" w:rsidRDefault="00A9533F" w:rsidP="00D574BB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31.08.2026</w:t>
            </w:r>
          </w:p>
        </w:tc>
      </w:tr>
    </w:tbl>
    <w:p w14:paraId="72A28B07" w14:textId="77777777" w:rsidR="00E42336" w:rsidRPr="00C37993" w:rsidRDefault="00E42336" w:rsidP="00E42336"/>
    <w:p w14:paraId="60BC8C6B" w14:textId="77777777" w:rsidR="00E42336" w:rsidRDefault="00E42336" w:rsidP="00E42336">
      <w:pPr>
        <w:pStyle w:val="Nadpis2"/>
        <w:spacing w:line="360" w:lineRule="auto"/>
        <w:jc w:val="center"/>
        <w:rPr>
          <w:rFonts w:ascii="Arial" w:hAnsi="Arial"/>
          <w:b w:val="0"/>
          <w:bCs w:val="0"/>
          <w:noProof/>
          <w:color w:val="948A54"/>
          <w:sz w:val="40"/>
          <w:szCs w:val="44"/>
          <w:lang w:eastAsia="sk-SK"/>
        </w:rPr>
      </w:pPr>
    </w:p>
    <w:p w14:paraId="3C63CEE5" w14:textId="77777777" w:rsidR="00EC22AE" w:rsidRDefault="00E42336" w:rsidP="00E42336">
      <w:pPr>
        <w:jc w:val="center"/>
        <w:rPr>
          <w:lang w:eastAsia="sk-SK"/>
        </w:rPr>
      </w:pPr>
      <w:r w:rsidRPr="00A06B09">
        <w:rPr>
          <w:b/>
          <w:bCs/>
          <w:noProof/>
          <w:color w:val="948A54"/>
          <w:sz w:val="40"/>
          <w:szCs w:val="44"/>
          <w:lang w:eastAsia="sk-SK"/>
        </w:rPr>
        <w:drawing>
          <wp:inline distT="0" distB="0" distL="0" distR="0" wp14:anchorId="0860A020" wp14:editId="7DEB9F19">
            <wp:extent cx="3878580" cy="1447800"/>
            <wp:effectExtent l="0" t="0" r="7620" b="0"/>
            <wp:docPr id="2" name="Obrázok 2" descr="Power_K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ower_Ke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8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501DA" w14:textId="77777777" w:rsidR="00E42336" w:rsidRDefault="00E42336" w:rsidP="00E42336">
      <w:pPr>
        <w:jc w:val="center"/>
        <w:rPr>
          <w:lang w:eastAsia="sk-SK"/>
        </w:rPr>
      </w:pPr>
    </w:p>
    <w:p w14:paraId="47250028" w14:textId="77777777" w:rsidR="00E42336" w:rsidRPr="00E42336" w:rsidRDefault="00E42336" w:rsidP="00E42336">
      <w:pPr>
        <w:jc w:val="center"/>
        <w:rPr>
          <w:lang w:eastAsia="sk-SK"/>
        </w:rPr>
      </w:pPr>
    </w:p>
    <w:p w14:paraId="7183D0F3" w14:textId="77777777" w:rsidR="00B83D1F" w:rsidRPr="0034725B" w:rsidRDefault="00000000" w:rsidP="00186749">
      <w:pPr>
        <w:pStyle w:val="Nadpis2"/>
        <w:rPr>
          <w:szCs w:val="24"/>
        </w:rPr>
      </w:pPr>
      <w:r w:rsidRPr="0034725B">
        <w:rPr>
          <w:rFonts w:ascii="Arial" w:hAnsi="Arial"/>
          <w:szCs w:val="24"/>
        </w:rPr>
        <w:lastRenderedPageBreak/>
        <w:t>Zoznam použitých skratiek</w:t>
      </w:r>
      <w:bookmarkEnd w:id="0"/>
    </w:p>
    <w:p w14:paraId="68F3F2FC" w14:textId="77777777" w:rsidR="00B83D1F" w:rsidRPr="0034725B" w:rsidRDefault="00000000" w:rsidP="00186749">
      <w:pPr>
        <w:pStyle w:val="Zoznamsodrkami"/>
        <w:spacing w:after="40"/>
        <w:rPr>
          <w:szCs w:val="24"/>
        </w:rPr>
      </w:pPr>
      <w:r w:rsidRPr="0034725B">
        <w:rPr>
          <w:szCs w:val="24"/>
        </w:rPr>
        <w:t>ŠkVP - školský vzdelávací program</w:t>
      </w:r>
    </w:p>
    <w:p w14:paraId="71BD9F5C" w14:textId="77777777" w:rsidR="00B83D1F" w:rsidRPr="0034725B" w:rsidRDefault="00000000" w:rsidP="00186749">
      <w:pPr>
        <w:pStyle w:val="Zoznamsodrkami"/>
        <w:spacing w:after="40"/>
        <w:rPr>
          <w:szCs w:val="24"/>
        </w:rPr>
      </w:pPr>
      <w:r w:rsidRPr="0034725B">
        <w:rPr>
          <w:szCs w:val="24"/>
        </w:rPr>
        <w:t>ŠVP - štátny vzdelávací program</w:t>
      </w:r>
    </w:p>
    <w:p w14:paraId="12978941" w14:textId="77777777" w:rsidR="00B83D1F" w:rsidRPr="0034725B" w:rsidRDefault="00000000" w:rsidP="00186749">
      <w:pPr>
        <w:pStyle w:val="Zoznamsodrkami"/>
        <w:spacing w:after="40"/>
        <w:rPr>
          <w:szCs w:val="24"/>
        </w:rPr>
      </w:pPr>
      <w:r w:rsidRPr="0034725B">
        <w:rPr>
          <w:szCs w:val="24"/>
        </w:rPr>
        <w:t>MŠ - materská škola</w:t>
      </w:r>
    </w:p>
    <w:p w14:paraId="5A794DC4" w14:textId="77777777" w:rsidR="00B83D1F" w:rsidRPr="0034725B" w:rsidRDefault="00000000" w:rsidP="00186749">
      <w:pPr>
        <w:pStyle w:val="Zoznamsodrkami"/>
        <w:spacing w:after="40"/>
        <w:rPr>
          <w:szCs w:val="24"/>
        </w:rPr>
      </w:pPr>
      <w:r w:rsidRPr="0034725B">
        <w:rPr>
          <w:szCs w:val="24"/>
        </w:rPr>
        <w:t>VVČ - výchovno-vzdelávacia činnosť</w:t>
      </w:r>
    </w:p>
    <w:p w14:paraId="7AA93928" w14:textId="77777777" w:rsidR="00B83D1F" w:rsidRPr="0034725B" w:rsidRDefault="00000000" w:rsidP="00186749">
      <w:pPr>
        <w:pStyle w:val="Zoznamsodrkami"/>
        <w:spacing w:after="40"/>
        <w:rPr>
          <w:szCs w:val="24"/>
        </w:rPr>
      </w:pPr>
      <w:r w:rsidRPr="0034725B">
        <w:rPr>
          <w:szCs w:val="24"/>
        </w:rPr>
        <w:t>PPV - povinné predprimárne vzdelávanie</w:t>
      </w:r>
    </w:p>
    <w:p w14:paraId="4902B562" w14:textId="77777777" w:rsidR="00B83D1F" w:rsidRPr="0034725B" w:rsidRDefault="00000000" w:rsidP="00186749">
      <w:pPr>
        <w:pStyle w:val="Zoznamsodrkami"/>
        <w:spacing w:after="40"/>
        <w:rPr>
          <w:szCs w:val="24"/>
        </w:rPr>
      </w:pPr>
      <w:r w:rsidRPr="0034725B">
        <w:rPr>
          <w:szCs w:val="24"/>
        </w:rPr>
        <w:t>ŠVVP - špeciálne výchovno-vzdelávacie potreby</w:t>
      </w:r>
    </w:p>
    <w:p w14:paraId="07F54234" w14:textId="77777777" w:rsidR="00B83D1F" w:rsidRPr="0034725B" w:rsidRDefault="00000000" w:rsidP="00186749">
      <w:pPr>
        <w:pStyle w:val="Zoznamsodrkami"/>
        <w:spacing w:after="40"/>
        <w:rPr>
          <w:szCs w:val="24"/>
        </w:rPr>
      </w:pPr>
      <w:r w:rsidRPr="0034725B">
        <w:rPr>
          <w:szCs w:val="24"/>
        </w:rPr>
        <w:t>IVP - individuálny vzdelávací program</w:t>
      </w:r>
    </w:p>
    <w:p w14:paraId="66F970F2" w14:textId="77777777" w:rsidR="00B83D1F" w:rsidRPr="0034725B" w:rsidRDefault="00000000" w:rsidP="00186749">
      <w:pPr>
        <w:pStyle w:val="Zoznamsodrkami"/>
        <w:spacing w:after="40"/>
        <w:rPr>
          <w:szCs w:val="24"/>
        </w:rPr>
      </w:pPr>
      <w:r w:rsidRPr="0034725B">
        <w:rPr>
          <w:szCs w:val="24"/>
        </w:rPr>
        <w:t>ZPP - zariadenie poradenstva a prevencie</w:t>
      </w:r>
    </w:p>
    <w:p w14:paraId="0A6EECA1" w14:textId="77777777" w:rsidR="00B83D1F" w:rsidRPr="00186749" w:rsidRDefault="00000000" w:rsidP="00186749">
      <w:pPr>
        <w:pStyle w:val="Zoznamsodrkami"/>
        <w:spacing w:after="40"/>
        <w:rPr>
          <w:b/>
          <w:bCs/>
          <w:color w:val="0070C0"/>
          <w:szCs w:val="24"/>
        </w:rPr>
      </w:pPr>
      <w:r>
        <w:t>IKT - informačno-komunikačné technológie</w:t>
      </w:r>
    </w:p>
    <w:p w14:paraId="5C788180" w14:textId="77777777" w:rsidR="00EC22AE" w:rsidRDefault="00EC22AE" w:rsidP="00A85655">
      <w:pPr>
        <w:pStyle w:val="Nadpis1"/>
        <w:rPr>
          <w:rFonts w:ascii="Arial" w:hAnsi="Arial"/>
        </w:rPr>
      </w:pPr>
      <w:bookmarkStart w:id="1" w:name="_Toc238488163"/>
    </w:p>
    <w:p w14:paraId="160D015D" w14:textId="77777777" w:rsidR="00EC22AE" w:rsidRDefault="00EC22AE" w:rsidP="00A85655">
      <w:pPr>
        <w:pStyle w:val="Nadpis1"/>
        <w:rPr>
          <w:rFonts w:ascii="Arial" w:hAnsi="Arial"/>
        </w:rPr>
      </w:pPr>
    </w:p>
    <w:p w14:paraId="0BFA1BEA" w14:textId="77777777" w:rsidR="00EC22AE" w:rsidRDefault="00EC22AE" w:rsidP="00A85655">
      <w:pPr>
        <w:pStyle w:val="Nadpis1"/>
        <w:rPr>
          <w:rFonts w:ascii="Arial" w:hAnsi="Arial"/>
        </w:rPr>
      </w:pPr>
    </w:p>
    <w:p w14:paraId="150D8C4B" w14:textId="77777777" w:rsidR="00EC22AE" w:rsidRDefault="00EC22AE" w:rsidP="00A85655">
      <w:pPr>
        <w:pStyle w:val="Nadpis1"/>
        <w:rPr>
          <w:rFonts w:ascii="Arial" w:hAnsi="Arial"/>
        </w:rPr>
      </w:pPr>
    </w:p>
    <w:p w14:paraId="43CBDA22" w14:textId="77777777" w:rsidR="00EC22AE" w:rsidRDefault="00EC22AE" w:rsidP="00A85655">
      <w:pPr>
        <w:pStyle w:val="Nadpis1"/>
        <w:rPr>
          <w:rFonts w:ascii="Arial" w:hAnsi="Arial"/>
        </w:rPr>
      </w:pPr>
    </w:p>
    <w:p w14:paraId="7E7C2FBA" w14:textId="77777777" w:rsidR="00EC22AE" w:rsidRDefault="00EC22AE" w:rsidP="00EC22AE"/>
    <w:p w14:paraId="7D3FE98E" w14:textId="77777777" w:rsidR="00EC22AE" w:rsidRDefault="00EC22AE" w:rsidP="00EC22AE"/>
    <w:p w14:paraId="17EFD783" w14:textId="77777777" w:rsidR="00EC22AE" w:rsidRDefault="00EC22AE" w:rsidP="00EC22AE"/>
    <w:p w14:paraId="672B77DB" w14:textId="77777777" w:rsidR="00EC22AE" w:rsidRDefault="00EC22AE" w:rsidP="00EC22AE"/>
    <w:p w14:paraId="09A20067" w14:textId="77777777" w:rsidR="00EC22AE" w:rsidRDefault="00EC22AE" w:rsidP="00EC22AE"/>
    <w:p w14:paraId="26F61BDA" w14:textId="77777777" w:rsidR="00EC22AE" w:rsidRDefault="00EC22AE" w:rsidP="00EC22AE"/>
    <w:p w14:paraId="4A974905" w14:textId="77777777" w:rsidR="00EC22AE" w:rsidRDefault="00EC22AE" w:rsidP="00EC22AE"/>
    <w:p w14:paraId="28D921F4" w14:textId="77777777" w:rsidR="00EC22AE" w:rsidRDefault="00EC22AE" w:rsidP="00EC22AE"/>
    <w:p w14:paraId="2CF85F04" w14:textId="77777777" w:rsidR="00EC22AE" w:rsidRDefault="00EC22AE" w:rsidP="00EC22AE"/>
    <w:p w14:paraId="4F61D9F8" w14:textId="77777777" w:rsidR="00EC22AE" w:rsidRDefault="00EC22AE" w:rsidP="00EC22AE"/>
    <w:p w14:paraId="77F3DDCD" w14:textId="77777777" w:rsidR="00EC22AE" w:rsidRDefault="00EC22AE" w:rsidP="00EC22AE"/>
    <w:p w14:paraId="6190F217" w14:textId="77777777" w:rsidR="00EC22AE" w:rsidRDefault="00EC22AE" w:rsidP="00EC22AE"/>
    <w:p w14:paraId="10A4367F" w14:textId="77777777" w:rsidR="00EC22AE" w:rsidRDefault="00EC22AE" w:rsidP="00EC22AE"/>
    <w:p w14:paraId="5E6E9E35" w14:textId="77777777" w:rsidR="00483E07" w:rsidRDefault="00483E07" w:rsidP="00A85655">
      <w:pPr>
        <w:pStyle w:val="Nadpis1"/>
        <w:rPr>
          <w:rFonts w:ascii="Arial" w:hAnsi="Arial"/>
        </w:rPr>
      </w:pPr>
    </w:p>
    <w:p w14:paraId="3B81FD66" w14:textId="77777777" w:rsidR="00483E07" w:rsidRPr="00483E07" w:rsidRDefault="00483E07" w:rsidP="00483E07"/>
    <w:p w14:paraId="04209B64" w14:textId="087DD55A" w:rsidR="00A85655" w:rsidRDefault="00000000" w:rsidP="00A85655">
      <w:pPr>
        <w:pStyle w:val="Nadpis1"/>
      </w:pPr>
      <w:r>
        <w:rPr>
          <w:rFonts w:ascii="Arial" w:hAnsi="Arial"/>
        </w:rPr>
        <w:lastRenderedPageBreak/>
        <w:t>Obsah</w:t>
      </w:r>
      <w:bookmarkEnd w:id="1"/>
    </w:p>
    <w:p w14:paraId="71F608FE" w14:textId="6D0535B3" w:rsidR="001A6EC5" w:rsidRPr="00A9533F" w:rsidRDefault="00000000">
      <w:pPr>
        <w:tabs>
          <w:tab w:val="right" w:leader="dot" w:pos="9071"/>
        </w:tabs>
        <w:spacing w:after="0" w:line="252" w:lineRule="auto"/>
        <w:rPr>
          <w:szCs w:val="24"/>
        </w:rPr>
      </w:pPr>
      <w:r w:rsidRPr="00A9533F">
        <w:rPr>
          <w:b/>
          <w:szCs w:val="24"/>
        </w:rPr>
        <w:t>Úvod</w:t>
      </w:r>
      <w:r w:rsidRPr="00A9533F">
        <w:rPr>
          <w:b/>
          <w:szCs w:val="24"/>
        </w:rPr>
        <w:tab/>
      </w:r>
      <w:r w:rsidR="00DA7ADB">
        <w:rPr>
          <w:b/>
          <w:szCs w:val="24"/>
        </w:rPr>
        <w:t>4</w:t>
      </w:r>
    </w:p>
    <w:p w14:paraId="06C3E4EC" w14:textId="59E3DD8C" w:rsidR="001A6EC5" w:rsidRPr="00A9533F" w:rsidRDefault="00000000">
      <w:pPr>
        <w:tabs>
          <w:tab w:val="right" w:leader="dot" w:pos="9071"/>
        </w:tabs>
        <w:spacing w:after="0" w:line="252" w:lineRule="auto"/>
        <w:rPr>
          <w:szCs w:val="24"/>
        </w:rPr>
      </w:pPr>
      <w:r w:rsidRPr="00A9533F">
        <w:rPr>
          <w:b/>
          <w:szCs w:val="24"/>
        </w:rPr>
        <w:t>1 Názov školského vzdelávacieho programu</w:t>
      </w:r>
      <w:r w:rsidRPr="00A9533F">
        <w:rPr>
          <w:b/>
          <w:szCs w:val="24"/>
        </w:rPr>
        <w:tab/>
      </w:r>
      <w:r w:rsidR="00DA7ADB">
        <w:rPr>
          <w:b/>
          <w:szCs w:val="24"/>
        </w:rPr>
        <w:t>4</w:t>
      </w:r>
    </w:p>
    <w:p w14:paraId="2431F3E6" w14:textId="2EFAD6AE" w:rsidR="001A6EC5" w:rsidRPr="00A9533F" w:rsidRDefault="00000000">
      <w:pPr>
        <w:tabs>
          <w:tab w:val="right" w:leader="dot" w:pos="9071"/>
        </w:tabs>
        <w:spacing w:after="0" w:line="252" w:lineRule="auto"/>
        <w:rPr>
          <w:szCs w:val="24"/>
        </w:rPr>
      </w:pPr>
      <w:r w:rsidRPr="00A9533F">
        <w:rPr>
          <w:b/>
          <w:szCs w:val="24"/>
        </w:rPr>
        <w:t>2 Poslanie školy, ciele výchovy a vzdelávania</w:t>
      </w:r>
      <w:r w:rsidRPr="00A9533F">
        <w:rPr>
          <w:b/>
          <w:szCs w:val="24"/>
        </w:rPr>
        <w:tab/>
      </w:r>
      <w:r w:rsidR="00DA7ADB">
        <w:rPr>
          <w:b/>
          <w:szCs w:val="24"/>
        </w:rPr>
        <w:t>4</w:t>
      </w:r>
    </w:p>
    <w:p w14:paraId="2B6680F1" w14:textId="7B8D6C2F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2.1 Poslanie školy</w:t>
      </w:r>
      <w:r w:rsidRPr="00A9533F">
        <w:rPr>
          <w:szCs w:val="24"/>
        </w:rPr>
        <w:tab/>
      </w:r>
      <w:r w:rsidR="00DA7ADB">
        <w:rPr>
          <w:szCs w:val="24"/>
        </w:rPr>
        <w:t>4</w:t>
      </w:r>
    </w:p>
    <w:p w14:paraId="166D74D8" w14:textId="6B766D23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2.2 Vlastné ciele výchovy a vzdelávania</w:t>
      </w:r>
      <w:r w:rsidRPr="00A9533F">
        <w:rPr>
          <w:szCs w:val="24"/>
        </w:rPr>
        <w:tab/>
      </w:r>
      <w:r w:rsidR="00DA7ADB">
        <w:rPr>
          <w:szCs w:val="24"/>
        </w:rPr>
        <w:t>4</w:t>
      </w:r>
    </w:p>
    <w:p w14:paraId="00284D67" w14:textId="47CF603D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2.3 Zameranie materskej školy</w:t>
      </w:r>
      <w:r w:rsidRPr="00A9533F">
        <w:rPr>
          <w:szCs w:val="24"/>
        </w:rPr>
        <w:tab/>
      </w:r>
      <w:r w:rsidR="00DA7ADB">
        <w:rPr>
          <w:szCs w:val="24"/>
        </w:rPr>
        <w:t>5</w:t>
      </w:r>
    </w:p>
    <w:p w14:paraId="252E0E1C" w14:textId="5122DB2A" w:rsidR="001A6EC5" w:rsidRPr="00A9533F" w:rsidRDefault="00000000">
      <w:pPr>
        <w:tabs>
          <w:tab w:val="right" w:leader="dot" w:pos="9071"/>
        </w:tabs>
        <w:spacing w:after="0" w:line="252" w:lineRule="auto"/>
        <w:rPr>
          <w:szCs w:val="24"/>
        </w:rPr>
      </w:pPr>
      <w:r w:rsidRPr="00A9533F">
        <w:rPr>
          <w:b/>
          <w:szCs w:val="24"/>
        </w:rPr>
        <w:t>3 Stupeň vzdelania</w:t>
      </w:r>
      <w:r w:rsidRPr="00A9533F">
        <w:rPr>
          <w:b/>
          <w:szCs w:val="24"/>
        </w:rPr>
        <w:tab/>
      </w:r>
      <w:r w:rsidR="00DA7ADB">
        <w:rPr>
          <w:b/>
          <w:szCs w:val="24"/>
        </w:rPr>
        <w:t>6</w:t>
      </w:r>
    </w:p>
    <w:p w14:paraId="72E009A8" w14:textId="1CEEFC00" w:rsidR="001A6EC5" w:rsidRPr="00A9533F" w:rsidRDefault="00000000">
      <w:pPr>
        <w:tabs>
          <w:tab w:val="right" w:leader="dot" w:pos="9071"/>
        </w:tabs>
        <w:spacing w:after="0" w:line="252" w:lineRule="auto"/>
        <w:rPr>
          <w:szCs w:val="24"/>
        </w:rPr>
      </w:pPr>
      <w:r w:rsidRPr="00A9533F">
        <w:rPr>
          <w:b/>
          <w:szCs w:val="24"/>
        </w:rPr>
        <w:t>4 Dĺžka štúdia a formy výchovy a vzdelávania</w:t>
      </w:r>
      <w:r w:rsidRPr="00A9533F">
        <w:rPr>
          <w:b/>
          <w:szCs w:val="24"/>
        </w:rPr>
        <w:tab/>
      </w:r>
      <w:r w:rsidR="00DA7ADB">
        <w:rPr>
          <w:b/>
          <w:szCs w:val="24"/>
        </w:rPr>
        <w:t>6</w:t>
      </w:r>
    </w:p>
    <w:p w14:paraId="17DF772E" w14:textId="7D03BCBB" w:rsidR="001A6EC5" w:rsidRPr="00A9533F" w:rsidRDefault="00000000">
      <w:pPr>
        <w:tabs>
          <w:tab w:val="right" w:leader="dot" w:pos="9071"/>
        </w:tabs>
        <w:spacing w:after="0" w:line="252" w:lineRule="auto"/>
        <w:rPr>
          <w:szCs w:val="24"/>
        </w:rPr>
      </w:pPr>
      <w:r w:rsidRPr="00A9533F">
        <w:rPr>
          <w:b/>
          <w:szCs w:val="24"/>
        </w:rPr>
        <w:t>5 Učebné osnovy</w:t>
      </w:r>
      <w:r w:rsidRPr="00A9533F">
        <w:rPr>
          <w:b/>
          <w:szCs w:val="24"/>
        </w:rPr>
        <w:tab/>
      </w:r>
      <w:r w:rsidR="00DA7ADB">
        <w:rPr>
          <w:b/>
          <w:szCs w:val="24"/>
        </w:rPr>
        <w:t>6</w:t>
      </w:r>
    </w:p>
    <w:p w14:paraId="72EBF101" w14:textId="3C4A6977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5.1 Vymedzenie učebných osnov</w:t>
      </w:r>
      <w:r w:rsidRPr="00A9533F">
        <w:rPr>
          <w:szCs w:val="24"/>
        </w:rPr>
        <w:tab/>
      </w:r>
      <w:r w:rsidR="00DA7ADB">
        <w:rPr>
          <w:szCs w:val="24"/>
        </w:rPr>
        <w:t>6</w:t>
      </w:r>
    </w:p>
    <w:p w14:paraId="6089B6A3" w14:textId="1E0140A8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5.2 Stratégie výchovno-vzdelávacej činnosti uplatňované v materskej škole</w:t>
      </w:r>
      <w:r w:rsidRPr="00A9533F">
        <w:rPr>
          <w:szCs w:val="24"/>
        </w:rPr>
        <w:tab/>
      </w:r>
      <w:r w:rsidR="00DA7ADB">
        <w:rPr>
          <w:szCs w:val="24"/>
        </w:rPr>
        <w:t>7</w:t>
      </w:r>
    </w:p>
    <w:p w14:paraId="1E306E0C" w14:textId="2751AEA8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5.3 Učebné zdroje a pomôcky využívané vo výchovno-vzdelávacej činnosti</w:t>
      </w:r>
      <w:r w:rsidRPr="00A9533F">
        <w:rPr>
          <w:szCs w:val="24"/>
        </w:rPr>
        <w:tab/>
      </w:r>
      <w:r w:rsidR="00DA7ADB">
        <w:rPr>
          <w:szCs w:val="24"/>
        </w:rPr>
        <w:t>8</w:t>
      </w:r>
    </w:p>
    <w:p w14:paraId="42FA8C3D" w14:textId="404C766B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5.4 Výkonové štandardy rozvíjané priebežne počas školského roka</w:t>
      </w:r>
      <w:r w:rsidRPr="00A9533F">
        <w:rPr>
          <w:szCs w:val="24"/>
        </w:rPr>
        <w:tab/>
      </w:r>
      <w:r w:rsidR="00DA7ADB">
        <w:rPr>
          <w:szCs w:val="24"/>
        </w:rPr>
        <w:t>9</w:t>
      </w:r>
    </w:p>
    <w:p w14:paraId="20E2DDBF" w14:textId="343C9B9D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5.5 Prehľad obsahových celkov</w:t>
      </w:r>
      <w:r w:rsidRPr="00A9533F">
        <w:rPr>
          <w:szCs w:val="24"/>
        </w:rPr>
        <w:tab/>
        <w:t>1</w:t>
      </w:r>
      <w:r w:rsidR="00DA7ADB">
        <w:rPr>
          <w:szCs w:val="24"/>
        </w:rPr>
        <w:t>0</w:t>
      </w:r>
    </w:p>
    <w:p w14:paraId="3A61BD35" w14:textId="433166FD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3.1 Čarovným kľúčikom otvárame škôlku</w:t>
      </w:r>
      <w:r w:rsidRPr="00A9533F">
        <w:rPr>
          <w:szCs w:val="24"/>
        </w:rPr>
        <w:tab/>
        <w:t>1</w:t>
      </w:r>
      <w:r w:rsidR="00DA7ADB">
        <w:rPr>
          <w:szCs w:val="24"/>
        </w:rPr>
        <w:t>1</w:t>
      </w:r>
    </w:p>
    <w:p w14:paraId="52A46568" w14:textId="59FCA069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3.2 Jeseň, pani bohatá</w:t>
      </w:r>
      <w:r w:rsidRPr="00A9533F">
        <w:rPr>
          <w:szCs w:val="24"/>
        </w:rPr>
        <w:tab/>
        <w:t>1</w:t>
      </w:r>
      <w:r w:rsidR="00DA7ADB">
        <w:rPr>
          <w:szCs w:val="24"/>
        </w:rPr>
        <w:t>5</w:t>
      </w:r>
    </w:p>
    <w:p w14:paraId="07D327BE" w14:textId="27FA0582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3.3 Rastiem zdravo</w:t>
      </w:r>
      <w:r w:rsidRPr="00A9533F">
        <w:rPr>
          <w:szCs w:val="24"/>
        </w:rPr>
        <w:tab/>
      </w:r>
      <w:r w:rsidR="008824D0">
        <w:rPr>
          <w:szCs w:val="24"/>
        </w:rPr>
        <w:t>17</w:t>
      </w:r>
    </w:p>
    <w:p w14:paraId="4AA85926" w14:textId="2AA17F80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3.4 Prichádzajú Vianoce</w:t>
      </w:r>
      <w:r w:rsidRPr="00A9533F">
        <w:rPr>
          <w:szCs w:val="24"/>
        </w:rPr>
        <w:tab/>
      </w:r>
      <w:r w:rsidR="008824D0">
        <w:rPr>
          <w:szCs w:val="24"/>
        </w:rPr>
        <w:t>18</w:t>
      </w:r>
    </w:p>
    <w:p w14:paraId="3770D854" w14:textId="5AF93C8A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3.5 Čarovná zima</w:t>
      </w:r>
      <w:r w:rsidRPr="00A9533F">
        <w:rPr>
          <w:szCs w:val="24"/>
        </w:rPr>
        <w:tab/>
      </w:r>
      <w:r w:rsidR="008824D0">
        <w:rPr>
          <w:szCs w:val="24"/>
        </w:rPr>
        <w:t>20</w:t>
      </w:r>
    </w:p>
    <w:p w14:paraId="7F27D9F7" w14:textId="2700FF9E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3.6 Naša Zem je guľatá</w:t>
      </w:r>
      <w:r w:rsidRPr="00A9533F">
        <w:rPr>
          <w:szCs w:val="24"/>
        </w:rPr>
        <w:tab/>
        <w:t>2</w:t>
      </w:r>
      <w:r w:rsidR="008824D0">
        <w:rPr>
          <w:szCs w:val="24"/>
        </w:rPr>
        <w:t>2</w:t>
      </w:r>
    </w:p>
    <w:p w14:paraId="36E1D590" w14:textId="16D35371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3.7 Kniha je náš kamarát</w:t>
      </w:r>
      <w:r w:rsidRPr="00A9533F">
        <w:rPr>
          <w:szCs w:val="24"/>
        </w:rPr>
        <w:tab/>
      </w:r>
      <w:r w:rsidR="008824D0">
        <w:rPr>
          <w:szCs w:val="24"/>
        </w:rPr>
        <w:t>24</w:t>
      </w:r>
    </w:p>
    <w:p w14:paraId="10CAC078" w14:textId="66C8FC57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3.8 Veľká noc - sviatok jari</w:t>
      </w:r>
      <w:r w:rsidRPr="00A9533F">
        <w:rPr>
          <w:szCs w:val="24"/>
        </w:rPr>
        <w:tab/>
      </w:r>
      <w:r w:rsidR="008824D0">
        <w:rPr>
          <w:szCs w:val="24"/>
        </w:rPr>
        <w:t>25</w:t>
      </w:r>
    </w:p>
    <w:p w14:paraId="4D467630" w14:textId="26E06719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3.9 Krajina, v ktorej žijem</w:t>
      </w:r>
      <w:r w:rsidRPr="00A9533F">
        <w:rPr>
          <w:szCs w:val="24"/>
        </w:rPr>
        <w:tab/>
      </w:r>
      <w:r w:rsidR="008824D0">
        <w:rPr>
          <w:szCs w:val="24"/>
        </w:rPr>
        <w:t>27</w:t>
      </w:r>
    </w:p>
    <w:p w14:paraId="2330EAED" w14:textId="18310B0B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3.10 Objavujeme svet okolo nás</w:t>
      </w:r>
      <w:r w:rsidRPr="00A9533F">
        <w:rPr>
          <w:szCs w:val="24"/>
        </w:rPr>
        <w:tab/>
      </w:r>
      <w:r w:rsidR="0087238F">
        <w:rPr>
          <w:szCs w:val="24"/>
        </w:rPr>
        <w:t>29</w:t>
      </w:r>
    </w:p>
    <w:p w14:paraId="26B1579F" w14:textId="783A767D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3.11 Leto klope na dvere</w:t>
      </w:r>
      <w:r w:rsidRPr="00A9533F">
        <w:rPr>
          <w:szCs w:val="24"/>
        </w:rPr>
        <w:tab/>
        <w:t>3</w:t>
      </w:r>
      <w:r w:rsidR="0087238F">
        <w:rPr>
          <w:szCs w:val="24"/>
        </w:rPr>
        <w:t>1</w:t>
      </w:r>
    </w:p>
    <w:p w14:paraId="7C7B3A36" w14:textId="160D0EA6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5.6 Záverečné metodické odporúčanie</w:t>
      </w:r>
      <w:r w:rsidRPr="00A9533F">
        <w:rPr>
          <w:szCs w:val="24"/>
        </w:rPr>
        <w:tab/>
      </w:r>
      <w:r w:rsidR="0087238F">
        <w:rPr>
          <w:szCs w:val="24"/>
        </w:rPr>
        <w:t>32</w:t>
      </w:r>
    </w:p>
    <w:p w14:paraId="1E752673" w14:textId="4E1D4AF5" w:rsidR="001A6EC5" w:rsidRPr="00A9533F" w:rsidRDefault="00000000">
      <w:pPr>
        <w:tabs>
          <w:tab w:val="right" w:leader="dot" w:pos="9071"/>
        </w:tabs>
        <w:spacing w:after="0" w:line="252" w:lineRule="auto"/>
        <w:rPr>
          <w:szCs w:val="24"/>
        </w:rPr>
      </w:pPr>
      <w:r w:rsidRPr="00A9533F">
        <w:rPr>
          <w:b/>
          <w:szCs w:val="24"/>
        </w:rPr>
        <w:t>6 Vyučovací jazyk</w:t>
      </w:r>
      <w:r w:rsidRPr="00A9533F">
        <w:rPr>
          <w:b/>
          <w:szCs w:val="24"/>
        </w:rPr>
        <w:tab/>
      </w:r>
      <w:r w:rsidR="0087238F">
        <w:rPr>
          <w:b/>
          <w:szCs w:val="24"/>
        </w:rPr>
        <w:t>33</w:t>
      </w:r>
    </w:p>
    <w:p w14:paraId="0F50D4EF" w14:textId="06C942CD" w:rsidR="001A6EC5" w:rsidRPr="00A9533F" w:rsidRDefault="00000000">
      <w:pPr>
        <w:tabs>
          <w:tab w:val="right" w:leader="dot" w:pos="9071"/>
        </w:tabs>
        <w:spacing w:after="0" w:line="252" w:lineRule="auto"/>
        <w:rPr>
          <w:szCs w:val="24"/>
        </w:rPr>
      </w:pPr>
      <w:r w:rsidRPr="00A9533F">
        <w:rPr>
          <w:b/>
          <w:szCs w:val="24"/>
        </w:rPr>
        <w:t>7 Systém podpory detí v súlade s princípmi inkluzívneho vzdelávania</w:t>
      </w:r>
      <w:r w:rsidRPr="00A9533F">
        <w:rPr>
          <w:b/>
          <w:szCs w:val="24"/>
        </w:rPr>
        <w:tab/>
      </w:r>
      <w:r w:rsidR="0087238F">
        <w:rPr>
          <w:b/>
          <w:szCs w:val="24"/>
        </w:rPr>
        <w:t>33</w:t>
      </w:r>
    </w:p>
    <w:p w14:paraId="2B058F6B" w14:textId="0A70EB82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7.1 Východiskový princíp</w:t>
      </w:r>
      <w:r w:rsidRPr="00A9533F">
        <w:rPr>
          <w:szCs w:val="24"/>
        </w:rPr>
        <w:tab/>
      </w:r>
      <w:r w:rsidR="0087238F">
        <w:rPr>
          <w:szCs w:val="24"/>
        </w:rPr>
        <w:t>33</w:t>
      </w:r>
    </w:p>
    <w:p w14:paraId="0F5BD75D" w14:textId="6FA37AD7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7.2 Pedagogická podpora v triede</w:t>
      </w:r>
      <w:r w:rsidRPr="00A9533F">
        <w:rPr>
          <w:szCs w:val="24"/>
        </w:rPr>
        <w:tab/>
      </w:r>
      <w:r w:rsidR="0087238F">
        <w:rPr>
          <w:szCs w:val="24"/>
        </w:rPr>
        <w:t>33</w:t>
      </w:r>
    </w:p>
    <w:p w14:paraId="5161B5F1" w14:textId="08FB12F0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7.3 Individuálna podpora konkrétnych detí</w:t>
      </w:r>
      <w:r w:rsidRPr="00A9533F">
        <w:rPr>
          <w:szCs w:val="24"/>
        </w:rPr>
        <w:tab/>
      </w:r>
      <w:r w:rsidR="0087238F">
        <w:rPr>
          <w:szCs w:val="24"/>
        </w:rPr>
        <w:t>33</w:t>
      </w:r>
    </w:p>
    <w:p w14:paraId="2C8DD05E" w14:textId="185DAB2E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7.4 Spolupráca a zabezpečenie podpory (Podporný tím a odborní zamestnanci)</w:t>
      </w:r>
      <w:r w:rsidRPr="00A9533F">
        <w:rPr>
          <w:szCs w:val="24"/>
        </w:rPr>
        <w:tab/>
      </w:r>
      <w:r w:rsidR="0087238F">
        <w:rPr>
          <w:szCs w:val="24"/>
        </w:rPr>
        <w:t>34</w:t>
      </w:r>
    </w:p>
    <w:p w14:paraId="577F7C9D" w14:textId="6FAE906C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7.5 Prijímajúca klíma a prevencia diskriminácie a segregácie</w:t>
      </w:r>
      <w:r w:rsidRPr="00A9533F">
        <w:rPr>
          <w:szCs w:val="24"/>
        </w:rPr>
        <w:tab/>
      </w:r>
      <w:r w:rsidR="0087238F">
        <w:rPr>
          <w:szCs w:val="24"/>
        </w:rPr>
        <w:t>34</w:t>
      </w:r>
    </w:p>
    <w:p w14:paraId="50DC8467" w14:textId="769195A0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7.6 Vlastný systém podpory</w:t>
      </w:r>
      <w:r w:rsidRPr="00A9533F">
        <w:rPr>
          <w:szCs w:val="24"/>
        </w:rPr>
        <w:tab/>
      </w:r>
      <w:r w:rsidR="0087238F">
        <w:rPr>
          <w:szCs w:val="24"/>
        </w:rPr>
        <w:t>34</w:t>
      </w:r>
    </w:p>
    <w:p w14:paraId="36D03670" w14:textId="631142F7" w:rsidR="001A6EC5" w:rsidRPr="00A9533F" w:rsidRDefault="00000000">
      <w:pPr>
        <w:tabs>
          <w:tab w:val="right" w:leader="dot" w:pos="9071"/>
        </w:tabs>
        <w:spacing w:after="0" w:line="252" w:lineRule="auto"/>
        <w:rPr>
          <w:szCs w:val="24"/>
        </w:rPr>
      </w:pPr>
      <w:r w:rsidRPr="00A9533F">
        <w:rPr>
          <w:b/>
          <w:szCs w:val="24"/>
        </w:rPr>
        <w:t>8 Stratégia digitálnej transformácie vzdelávania</w:t>
      </w:r>
      <w:r w:rsidRPr="00A9533F">
        <w:rPr>
          <w:b/>
          <w:szCs w:val="24"/>
        </w:rPr>
        <w:tab/>
      </w:r>
      <w:r w:rsidR="0087238F">
        <w:rPr>
          <w:b/>
          <w:szCs w:val="24"/>
        </w:rPr>
        <w:t>34</w:t>
      </w:r>
    </w:p>
    <w:p w14:paraId="6CC54A6A" w14:textId="0F9E32FC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8.1 Zámer školy v oblasti digitálnych kompetencií</w:t>
      </w:r>
      <w:r w:rsidRPr="00A9533F">
        <w:rPr>
          <w:szCs w:val="24"/>
        </w:rPr>
        <w:tab/>
      </w:r>
      <w:r w:rsidR="0087238F">
        <w:rPr>
          <w:szCs w:val="24"/>
        </w:rPr>
        <w:t>34</w:t>
      </w:r>
    </w:p>
    <w:p w14:paraId="67C4BBA4" w14:textId="7B65D264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8.2 Zásady využívania digitálnych a nedigitálnych pomôcok</w:t>
      </w:r>
      <w:r w:rsidRPr="00A9533F">
        <w:rPr>
          <w:szCs w:val="24"/>
        </w:rPr>
        <w:tab/>
      </w:r>
      <w:r w:rsidR="0087238F">
        <w:rPr>
          <w:szCs w:val="24"/>
        </w:rPr>
        <w:t>35</w:t>
      </w:r>
    </w:p>
    <w:p w14:paraId="015F7B97" w14:textId="11D6B47F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8.3 Pomôcky a príklady činností</w:t>
      </w:r>
      <w:r w:rsidRPr="00A9533F">
        <w:rPr>
          <w:szCs w:val="24"/>
        </w:rPr>
        <w:tab/>
      </w:r>
      <w:r w:rsidR="0065607F">
        <w:rPr>
          <w:szCs w:val="24"/>
        </w:rPr>
        <w:t>35</w:t>
      </w:r>
    </w:p>
    <w:p w14:paraId="471510BE" w14:textId="3130EB12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8.4 Rozvoj kompetencií zamestnancov</w:t>
      </w:r>
      <w:r w:rsidRPr="00A9533F">
        <w:rPr>
          <w:szCs w:val="24"/>
        </w:rPr>
        <w:tab/>
      </w:r>
      <w:r w:rsidR="0065607F">
        <w:rPr>
          <w:szCs w:val="24"/>
        </w:rPr>
        <w:t>36</w:t>
      </w:r>
    </w:p>
    <w:p w14:paraId="0E302E68" w14:textId="4949221E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8.5 Inkluzívny prístup a ochrana zdravia</w:t>
      </w:r>
      <w:r w:rsidRPr="00A9533F">
        <w:rPr>
          <w:szCs w:val="24"/>
        </w:rPr>
        <w:tab/>
      </w:r>
      <w:r w:rsidR="0065607F">
        <w:rPr>
          <w:szCs w:val="24"/>
        </w:rPr>
        <w:t>36</w:t>
      </w:r>
    </w:p>
    <w:p w14:paraId="69710181" w14:textId="39483E6F" w:rsidR="001A6EC5" w:rsidRPr="00A9533F" w:rsidRDefault="00000000">
      <w:pPr>
        <w:tabs>
          <w:tab w:val="right" w:leader="dot" w:pos="9071"/>
        </w:tabs>
        <w:spacing w:after="0" w:line="252" w:lineRule="auto"/>
        <w:ind w:left="340"/>
        <w:rPr>
          <w:szCs w:val="24"/>
        </w:rPr>
      </w:pPr>
      <w:r w:rsidRPr="00A9533F">
        <w:rPr>
          <w:szCs w:val="24"/>
        </w:rPr>
        <w:t>8.6 Hodnotenie a vízia</w:t>
      </w:r>
      <w:r w:rsidRPr="00A9533F">
        <w:rPr>
          <w:szCs w:val="24"/>
        </w:rPr>
        <w:tab/>
      </w:r>
      <w:r w:rsidR="0065607F">
        <w:rPr>
          <w:szCs w:val="24"/>
        </w:rPr>
        <w:t>36</w:t>
      </w:r>
    </w:p>
    <w:p w14:paraId="2F23AF20" w14:textId="693B580F" w:rsidR="00EE2C4A" w:rsidRPr="00A9533F" w:rsidRDefault="00000000" w:rsidP="00A9533F">
      <w:pPr>
        <w:tabs>
          <w:tab w:val="right" w:leader="dot" w:pos="9071"/>
        </w:tabs>
        <w:spacing w:after="0" w:line="252" w:lineRule="auto"/>
        <w:rPr>
          <w:szCs w:val="24"/>
        </w:rPr>
      </w:pPr>
      <w:r w:rsidRPr="00A9533F">
        <w:rPr>
          <w:b/>
          <w:szCs w:val="24"/>
        </w:rPr>
        <w:t>Záver</w:t>
      </w:r>
      <w:r w:rsidRPr="00A9533F">
        <w:rPr>
          <w:b/>
          <w:szCs w:val="24"/>
        </w:rPr>
        <w:tab/>
      </w:r>
      <w:r w:rsidR="0065607F">
        <w:rPr>
          <w:b/>
          <w:szCs w:val="24"/>
        </w:rPr>
        <w:t>37</w:t>
      </w:r>
    </w:p>
    <w:p w14:paraId="7BB89957" w14:textId="77777777" w:rsidR="00EE2C4A" w:rsidRPr="00A9533F" w:rsidRDefault="00EE2C4A" w:rsidP="006A52D5">
      <w:pPr>
        <w:spacing w:after="120"/>
        <w:rPr>
          <w:szCs w:val="24"/>
        </w:rPr>
      </w:pPr>
    </w:p>
    <w:p w14:paraId="613BC6A4" w14:textId="77777777" w:rsidR="00EE2C4A" w:rsidRDefault="00EE2C4A" w:rsidP="006A52D5">
      <w:pPr>
        <w:spacing w:after="120"/>
      </w:pPr>
    </w:p>
    <w:p w14:paraId="0D98636E" w14:textId="52F7493C" w:rsidR="00EE2C4A" w:rsidRPr="00EE2C4A" w:rsidRDefault="00EE2C4A" w:rsidP="00EE2C4A">
      <w:pPr>
        <w:pStyle w:val="Nadpis1"/>
        <w:rPr>
          <w:szCs w:val="24"/>
        </w:rPr>
      </w:pPr>
      <w:r w:rsidRPr="0034725B">
        <w:rPr>
          <w:rFonts w:ascii="Arial" w:hAnsi="Arial"/>
          <w:szCs w:val="24"/>
        </w:rPr>
        <w:lastRenderedPageBreak/>
        <w:t>Úvod</w:t>
      </w:r>
    </w:p>
    <w:p w14:paraId="0B252DFA" w14:textId="1A7B7731" w:rsidR="006A52D5" w:rsidRDefault="006A52D5" w:rsidP="006A52D5">
      <w:pPr>
        <w:spacing w:after="120"/>
      </w:pPr>
      <w:r>
        <w:t>Školský vzdelávací program „Kľúčik do sveta” je základným kurikulárnym dokumentom Materskej školy, Stromová 3, 911 01 Trenčín. Určuje vlastné poslanie, ciele, zameranie</w:t>
      </w:r>
    </w:p>
    <w:p w14:paraId="2C617EA7" w14:textId="77777777" w:rsidR="00B83D1F" w:rsidRPr="0034725B" w:rsidRDefault="00000000" w:rsidP="00186749">
      <w:pPr>
        <w:spacing w:after="120"/>
        <w:rPr>
          <w:szCs w:val="24"/>
        </w:rPr>
      </w:pPr>
      <w:r>
        <w:t>učebné osnovy a podmienky poskytovania predprimárneho vzdelávania v súlade so Štátnym vzdelávacím programom pre predprimárne vzdelávanie v materských školách a s požiadavkami školského zákona účinnými od 1. januára 2026.</w:t>
      </w:r>
    </w:p>
    <w:p w14:paraId="3344944D" w14:textId="77777777" w:rsidR="00B83D1F" w:rsidRPr="0034725B" w:rsidRDefault="00000000" w:rsidP="00186749">
      <w:pPr>
        <w:spacing w:after="120"/>
        <w:rPr>
          <w:szCs w:val="24"/>
        </w:rPr>
      </w:pPr>
      <w:r w:rsidRPr="0034725B">
        <w:rPr>
          <w:szCs w:val="24"/>
        </w:rPr>
        <w:t>Dokument vychádza z reálnych podmienok školy, z jej doterajších tradícií a profilácie. Škola rozvíja dieťa celostne vo všetkých vzdelávacích oblastiach, podporuje jeho samostatnosť, tvorivosť, radosť z objavovania, vzťah ku kultúrnemu dedičstvu, pohybu, zdraviu a prírode.</w:t>
      </w:r>
    </w:p>
    <w:p w14:paraId="68FA1A53" w14:textId="77777777" w:rsidR="00B83D1F" w:rsidRPr="0034725B" w:rsidRDefault="00000000" w:rsidP="00186749">
      <w:pPr>
        <w:spacing w:after="120"/>
        <w:rPr>
          <w:szCs w:val="24"/>
        </w:rPr>
      </w:pPr>
      <w:r w:rsidRPr="0034725B">
        <w:rPr>
          <w:szCs w:val="24"/>
        </w:rPr>
        <w:t>ŠkVP je otvorený dokument. Po prerokovaní v pedagogickej rade a v rade školy ho vydáva riaditeľka materskej školy. V prípade zmeny podmienok školy, legislatívy alebo potrieb detí môže byť revidovaný, doplnený alebo nahradený novým školským vzdelávacím programom.</w:t>
      </w:r>
    </w:p>
    <w:p w14:paraId="5DD0BF83" w14:textId="77777777" w:rsidR="00B83D1F" w:rsidRPr="0034725B" w:rsidRDefault="00000000" w:rsidP="00186749">
      <w:pPr>
        <w:pStyle w:val="Nadpis1"/>
        <w:rPr>
          <w:szCs w:val="24"/>
        </w:rPr>
      </w:pPr>
      <w:bookmarkStart w:id="2" w:name="_Toc238488165"/>
      <w:r w:rsidRPr="0034725B">
        <w:rPr>
          <w:rFonts w:ascii="Arial" w:hAnsi="Arial"/>
          <w:szCs w:val="24"/>
        </w:rPr>
        <w:t>1 Názov školského vzdelávacieho programu</w:t>
      </w:r>
      <w:bookmarkEnd w:id="2"/>
    </w:p>
    <w:p w14:paraId="2C4FEADE" w14:textId="77777777" w:rsidR="00B83D1F" w:rsidRPr="0034725B" w:rsidRDefault="00000000" w:rsidP="00186749">
      <w:pPr>
        <w:spacing w:after="120"/>
        <w:rPr>
          <w:szCs w:val="24"/>
        </w:rPr>
      </w:pPr>
      <w:r w:rsidRPr="0034725B">
        <w:rPr>
          <w:szCs w:val="24"/>
        </w:rPr>
        <w:t>Názov školského vzdelávacieho programu je Školský vzdelávací program „Kľúčik do sveta</w:t>
      </w:r>
      <w:r w:rsidR="00D63026">
        <w:rPr>
          <w:szCs w:val="24"/>
        </w:rPr>
        <w:t xml:space="preserve"> </w:t>
      </w:r>
      <w:r w:rsidRPr="0034725B">
        <w:rPr>
          <w:szCs w:val="24"/>
        </w:rPr>
        <w:t>“.</w:t>
      </w:r>
    </w:p>
    <w:p w14:paraId="10F21E2B" w14:textId="77777777" w:rsidR="00B83D1F" w:rsidRPr="0034725B" w:rsidRDefault="00000000" w:rsidP="00186749">
      <w:pPr>
        <w:spacing w:after="120"/>
        <w:rPr>
          <w:szCs w:val="24"/>
        </w:rPr>
      </w:pPr>
      <w:r w:rsidRPr="0034725B">
        <w:rPr>
          <w:szCs w:val="24"/>
        </w:rPr>
        <w:t>Názov symbolizuje otváranie možností, poznania, skúseností a vzťahov, ktoré dieťa získava v materskej škole. Kľúč ako symbol vyjadruje odvahu objavovať svet, otvárať dvere k novým schopnostiam, k spolupráci, tvorivosti, zdravému životnému štýlu, k poznávaniu prírody a regionálnych tradícií. Názov je zrozumiteľný deťom, rodičom aj zriaďovateľovi a nie je viazaný len na jeden projekt alebo školský rok.</w:t>
      </w:r>
    </w:p>
    <w:p w14:paraId="337C1118" w14:textId="77777777" w:rsidR="00B83D1F" w:rsidRPr="0034725B" w:rsidRDefault="00000000" w:rsidP="00186749">
      <w:pPr>
        <w:pStyle w:val="Nadpis1"/>
        <w:rPr>
          <w:szCs w:val="24"/>
        </w:rPr>
      </w:pPr>
      <w:bookmarkStart w:id="3" w:name="_Toc238488166"/>
      <w:r w:rsidRPr="0034725B">
        <w:rPr>
          <w:rFonts w:ascii="Arial" w:hAnsi="Arial"/>
          <w:szCs w:val="24"/>
        </w:rPr>
        <w:t>2 Poslanie školy, ciele výchovy a vzdelávania</w:t>
      </w:r>
      <w:bookmarkEnd w:id="3"/>
      <w:r w:rsidRPr="0034725B">
        <w:rPr>
          <w:rFonts w:ascii="Arial" w:hAnsi="Arial"/>
          <w:szCs w:val="24"/>
        </w:rPr>
        <w:t xml:space="preserve"> </w:t>
      </w:r>
    </w:p>
    <w:p w14:paraId="39A88569" w14:textId="77777777" w:rsidR="00B83D1F" w:rsidRPr="0034725B" w:rsidRDefault="00000000" w:rsidP="00186749">
      <w:pPr>
        <w:pStyle w:val="Nadpis2"/>
        <w:rPr>
          <w:szCs w:val="24"/>
        </w:rPr>
      </w:pPr>
      <w:bookmarkStart w:id="4" w:name="_Toc238488167"/>
      <w:r w:rsidRPr="0034725B">
        <w:rPr>
          <w:rFonts w:ascii="Arial" w:hAnsi="Arial"/>
          <w:szCs w:val="24"/>
        </w:rPr>
        <w:t>2.1 Poslanie školy</w:t>
      </w:r>
      <w:bookmarkEnd w:id="4"/>
    </w:p>
    <w:p w14:paraId="1112CFC2" w14:textId="77777777" w:rsidR="00B83D1F" w:rsidRPr="0034725B" w:rsidRDefault="00000000" w:rsidP="00186749">
      <w:pPr>
        <w:spacing w:after="120"/>
        <w:rPr>
          <w:szCs w:val="24"/>
        </w:rPr>
      </w:pPr>
      <w:r w:rsidRPr="0034725B">
        <w:rPr>
          <w:szCs w:val="24"/>
        </w:rPr>
        <w:t>Poslaním našej materskej školy je vytvárať deťom bezpečné, podnetné a prijímajúce prostredie, v ktorom sa každé dieťa rozvíja podľa svojich individuálnych možností a vlastným tempom. Dieťa si osvojuje základy zdravého životného štýlu, rozvíja vzťah k prírode, kultúrnym tradíciám a k ľuďom okolo seba a postupne sa stáva samostatnou, tvorivou, zvedavou a sebavedomou osobnosťou pripravenou na úspešný vstup do základnej školy a na život v spoločnosti.</w:t>
      </w:r>
    </w:p>
    <w:p w14:paraId="19B90B50" w14:textId="77777777" w:rsidR="00B83D1F" w:rsidRPr="0034725B" w:rsidRDefault="00000000" w:rsidP="00186749">
      <w:pPr>
        <w:pStyle w:val="Nadpis2"/>
        <w:rPr>
          <w:szCs w:val="24"/>
        </w:rPr>
      </w:pPr>
      <w:bookmarkStart w:id="5" w:name="_Toc238488168"/>
      <w:r w:rsidRPr="0034725B">
        <w:rPr>
          <w:rFonts w:ascii="Arial" w:hAnsi="Arial"/>
          <w:szCs w:val="24"/>
        </w:rPr>
        <w:t>2.2 Vlastné ciele výchovy a vzdelávania</w:t>
      </w:r>
      <w:bookmarkEnd w:id="5"/>
    </w:p>
    <w:p w14:paraId="6AF3BAA0" w14:textId="77777777" w:rsidR="00B83D1F" w:rsidRPr="0034725B" w:rsidRDefault="00000000" w:rsidP="00186749">
      <w:pPr>
        <w:spacing w:after="120"/>
        <w:rPr>
          <w:szCs w:val="24"/>
        </w:rPr>
      </w:pPr>
      <w:r w:rsidRPr="0034725B">
        <w:rPr>
          <w:szCs w:val="24"/>
        </w:rPr>
        <w:t>V nadväznosti na poslanie školy, zameranie školy a potreby detí si materská škola stanovuje tieto vlastné ciele výchovy a vzdelávania:</w:t>
      </w:r>
    </w:p>
    <w:p w14:paraId="234B7FAB" w14:textId="77777777" w:rsidR="00B83D1F" w:rsidRPr="0034725B" w:rsidRDefault="00000000" w:rsidP="00186749">
      <w:pPr>
        <w:pStyle w:val="Zoznamsodrkami"/>
        <w:spacing w:after="40"/>
        <w:rPr>
          <w:szCs w:val="24"/>
        </w:rPr>
      </w:pPr>
      <w:r w:rsidRPr="0034725B">
        <w:rPr>
          <w:szCs w:val="24"/>
        </w:rPr>
        <w:lastRenderedPageBreak/>
        <w:t>rozvíjať u dieťaťa vzťah ku kultúrnemu dedičstvu regiónu prostredníctvom ľudových tradícií, piesní, hier, remesiel, príbehov a zážitkových aktivít;</w:t>
      </w:r>
    </w:p>
    <w:p w14:paraId="226D7A32" w14:textId="77777777" w:rsidR="00B83D1F" w:rsidRDefault="00000000" w:rsidP="00186749">
      <w:pPr>
        <w:pStyle w:val="Zoznamsodrkami"/>
        <w:spacing w:after="40"/>
        <w:rPr>
          <w:szCs w:val="24"/>
        </w:rPr>
      </w:pPr>
      <w:r w:rsidRPr="0034725B">
        <w:rPr>
          <w:szCs w:val="24"/>
        </w:rPr>
        <w:t>rozvíjať u dieťaťa pohybové schopnosti, koordináciu, vytrvalosť a radosť z pravidelného pohybu;</w:t>
      </w:r>
    </w:p>
    <w:p w14:paraId="5CF5970B" w14:textId="77777777" w:rsidR="00482C3A" w:rsidRPr="00482C3A" w:rsidRDefault="00482C3A" w:rsidP="00482C3A">
      <w:pPr>
        <w:pStyle w:val="Zoznamsodrkami"/>
        <w:rPr>
          <w:szCs w:val="24"/>
        </w:rPr>
      </w:pPr>
      <w:r>
        <w:rPr>
          <w:szCs w:val="24"/>
        </w:rPr>
        <w:t>u</w:t>
      </w:r>
      <w:r w:rsidRPr="00482C3A">
        <w:rPr>
          <w:szCs w:val="24"/>
        </w:rPr>
        <w:t>platňovať alternatívne prvky na dosiahnutie primeranej kognitívnej, sociálno-emocionálnej a perceptuálno-motorickej úrovne osobnosti dieťaťa s dôrazom na rozvoj tvorivosti a zážitkového učenia hrou tak, aby dieťa malo možnosť rozvíjať kompetencie a zodpovednosť so zameraním na svoju jedinečnosť.</w:t>
      </w:r>
    </w:p>
    <w:p w14:paraId="54B07AC1" w14:textId="77777777" w:rsidR="00482C3A" w:rsidRPr="00482C3A" w:rsidRDefault="00482C3A" w:rsidP="00482C3A">
      <w:pPr>
        <w:pStyle w:val="Zoznamsodrkami"/>
        <w:rPr>
          <w:b/>
          <w:bCs/>
          <w:szCs w:val="24"/>
        </w:rPr>
      </w:pPr>
      <w:r>
        <w:rPr>
          <w:szCs w:val="24"/>
        </w:rPr>
        <w:t>r</w:t>
      </w:r>
      <w:r w:rsidRPr="00482C3A">
        <w:rPr>
          <w:szCs w:val="24"/>
        </w:rPr>
        <w:t>ozvíjať celostnú osobnosť dieťaťa cez vlastné prežívanie, skúsenosť a hru so zameraním na psychomotorickú, sociálno-emocionálnu a morálnu oblasť.</w:t>
      </w:r>
    </w:p>
    <w:p w14:paraId="11621E53" w14:textId="77777777" w:rsidR="00482C3A" w:rsidRPr="00482C3A" w:rsidRDefault="00482C3A" w:rsidP="00482C3A">
      <w:pPr>
        <w:pStyle w:val="Zoznamsodrkami"/>
        <w:rPr>
          <w:b/>
          <w:bCs/>
          <w:szCs w:val="24"/>
        </w:rPr>
      </w:pPr>
      <w:r>
        <w:rPr>
          <w:szCs w:val="24"/>
        </w:rPr>
        <w:t>u</w:t>
      </w:r>
      <w:r w:rsidRPr="00482C3A">
        <w:rPr>
          <w:szCs w:val="24"/>
        </w:rPr>
        <w:t>platňovať aktivizujúce a interaktívne metódy, prostredníctvom ktorých sa rovnocenne a vyvážene rozvíjajú všetky stránky osobnosti dieťaťa, pri čom hlavným prostriedkom rozvoja osobnosti dieťaťa a hlavnou</w:t>
      </w:r>
      <w:r w:rsidRPr="00482C3A">
        <w:rPr>
          <w:b/>
          <w:bCs/>
          <w:szCs w:val="24"/>
        </w:rPr>
        <w:t xml:space="preserve"> </w:t>
      </w:r>
      <w:r w:rsidRPr="00482C3A">
        <w:rPr>
          <w:szCs w:val="24"/>
        </w:rPr>
        <w:t>výchovno-vzdelávacou metódou je hra.</w:t>
      </w:r>
    </w:p>
    <w:p w14:paraId="7C321251" w14:textId="77777777" w:rsidR="00482C3A" w:rsidRPr="00482C3A" w:rsidRDefault="00482C3A" w:rsidP="00482C3A">
      <w:pPr>
        <w:pStyle w:val="Zoznamsodrkami"/>
        <w:rPr>
          <w:b/>
          <w:bCs/>
          <w:szCs w:val="24"/>
        </w:rPr>
      </w:pPr>
      <w:r>
        <w:rPr>
          <w:szCs w:val="24"/>
        </w:rPr>
        <w:t>p</w:t>
      </w:r>
      <w:r w:rsidRPr="00482C3A">
        <w:rPr>
          <w:szCs w:val="24"/>
        </w:rPr>
        <w:t>odporovať vzťah dieťaťa k poznávaniu okolitého sveta cez zážitkové a činnostné učenie.</w:t>
      </w:r>
    </w:p>
    <w:p w14:paraId="27F5A829" w14:textId="77777777" w:rsidR="00482C3A" w:rsidRPr="00482C3A" w:rsidRDefault="00482C3A" w:rsidP="00482C3A">
      <w:pPr>
        <w:pStyle w:val="Zoznamsodrkami"/>
        <w:rPr>
          <w:b/>
          <w:bCs/>
          <w:szCs w:val="24"/>
        </w:rPr>
      </w:pPr>
      <w:r>
        <w:rPr>
          <w:szCs w:val="24"/>
        </w:rPr>
        <w:t>s</w:t>
      </w:r>
      <w:r w:rsidRPr="00482C3A">
        <w:rPr>
          <w:szCs w:val="24"/>
        </w:rPr>
        <w:t>timulovať efektívne učenie sa a orientáciu vo svete prostredníctvom estetického poznávania okolia u detí MŠ.</w:t>
      </w:r>
    </w:p>
    <w:p w14:paraId="1640F4C1" w14:textId="77777777" w:rsidR="00482C3A" w:rsidRPr="00482C3A" w:rsidRDefault="00482C3A" w:rsidP="00482C3A">
      <w:pPr>
        <w:pStyle w:val="Zoznamsodrkami"/>
        <w:rPr>
          <w:b/>
          <w:bCs/>
          <w:szCs w:val="24"/>
        </w:rPr>
      </w:pPr>
      <w:r>
        <w:rPr>
          <w:szCs w:val="24"/>
        </w:rPr>
        <w:t>v</w:t>
      </w:r>
      <w:r w:rsidRPr="00482C3A">
        <w:rPr>
          <w:szCs w:val="24"/>
        </w:rPr>
        <w:t>ytvoriť transfer medzi kultúrou regiónu a vnímaním života dieťaťa ako súčasťou regiónu, s dôrazom na vytváranie podmienok s prezentáciou vlastného pohľadu na obklopujúce prostredie.</w:t>
      </w:r>
    </w:p>
    <w:p w14:paraId="54FA4B02" w14:textId="77777777" w:rsidR="00482C3A" w:rsidRPr="00482C3A" w:rsidRDefault="00482C3A" w:rsidP="00482C3A">
      <w:pPr>
        <w:pStyle w:val="Zoznamsodrkami"/>
        <w:rPr>
          <w:b/>
          <w:bCs/>
          <w:szCs w:val="24"/>
        </w:rPr>
      </w:pPr>
      <w:r>
        <w:rPr>
          <w:szCs w:val="24"/>
        </w:rPr>
        <w:t>z</w:t>
      </w:r>
      <w:r w:rsidRPr="00482C3A">
        <w:rPr>
          <w:szCs w:val="24"/>
        </w:rPr>
        <w:t>vyšovať kvalitu pohybovej gramotnosti detí.</w:t>
      </w:r>
    </w:p>
    <w:p w14:paraId="211C5CBA" w14:textId="77777777" w:rsidR="00482C3A" w:rsidRPr="00482C3A" w:rsidRDefault="00482C3A" w:rsidP="00482C3A">
      <w:pPr>
        <w:pStyle w:val="Zoznamsodrkami"/>
        <w:rPr>
          <w:b/>
          <w:bCs/>
          <w:szCs w:val="24"/>
        </w:rPr>
      </w:pPr>
      <w:r>
        <w:rPr>
          <w:szCs w:val="24"/>
        </w:rPr>
        <w:t>z</w:t>
      </w:r>
      <w:r w:rsidRPr="00482C3A">
        <w:rPr>
          <w:szCs w:val="24"/>
        </w:rPr>
        <w:t>vyšovať environmentálne povedomie založené na vedomostiach, skúsenostiach, postojoch a hodnotách</w:t>
      </w:r>
      <w:r w:rsidRPr="00482C3A">
        <w:rPr>
          <w:b/>
          <w:bCs/>
          <w:szCs w:val="24"/>
        </w:rPr>
        <w:t>.</w:t>
      </w:r>
      <w:r w:rsidRPr="00482C3A">
        <w:rPr>
          <w:szCs w:val="24"/>
        </w:rPr>
        <w:t xml:space="preserve"> </w:t>
      </w:r>
    </w:p>
    <w:p w14:paraId="581E0C9B" w14:textId="77777777" w:rsidR="00482C3A" w:rsidRPr="00482C3A" w:rsidRDefault="00482C3A" w:rsidP="00482C3A">
      <w:pPr>
        <w:pStyle w:val="Zoznamsodrkami"/>
        <w:rPr>
          <w:b/>
          <w:bCs/>
          <w:szCs w:val="24"/>
        </w:rPr>
      </w:pPr>
      <w:r>
        <w:rPr>
          <w:szCs w:val="24"/>
        </w:rPr>
        <w:t>z</w:t>
      </w:r>
      <w:r w:rsidRPr="00482C3A">
        <w:rPr>
          <w:szCs w:val="24"/>
        </w:rPr>
        <w:t>ískavať pozitívne postoje k ochrane a tvorbe životného prostredia prostredníctvom bádania, skúmania, experimentovania.</w:t>
      </w:r>
    </w:p>
    <w:p w14:paraId="13D689A0" w14:textId="77777777" w:rsidR="00482C3A" w:rsidRPr="00482C3A" w:rsidRDefault="00482C3A" w:rsidP="00482C3A">
      <w:pPr>
        <w:pStyle w:val="Zoznamsodrkami"/>
        <w:rPr>
          <w:b/>
          <w:bCs/>
          <w:szCs w:val="24"/>
        </w:rPr>
      </w:pPr>
      <w:r>
        <w:rPr>
          <w:szCs w:val="24"/>
        </w:rPr>
        <w:t>p</w:t>
      </w:r>
      <w:r w:rsidRPr="00482C3A">
        <w:rPr>
          <w:szCs w:val="24"/>
        </w:rPr>
        <w:t>odporovať rozvoj individuality dieťaťa so zachovaním princípu aktivity</w:t>
      </w:r>
      <w:r w:rsidRPr="00482C3A">
        <w:rPr>
          <w:b/>
          <w:bCs/>
          <w:szCs w:val="24"/>
        </w:rPr>
        <w:t xml:space="preserve"> </w:t>
      </w:r>
      <w:r w:rsidRPr="00482C3A">
        <w:rPr>
          <w:szCs w:val="24"/>
        </w:rPr>
        <w:t>na základe individuálneho modelu výchovy a vzdelávania.</w:t>
      </w:r>
    </w:p>
    <w:p w14:paraId="286A8782" w14:textId="77777777" w:rsidR="00482C3A" w:rsidRPr="00482C3A" w:rsidRDefault="00482C3A" w:rsidP="00482C3A">
      <w:pPr>
        <w:pStyle w:val="Zoznamsodrkami"/>
        <w:rPr>
          <w:b/>
          <w:bCs/>
          <w:szCs w:val="24"/>
        </w:rPr>
      </w:pPr>
      <w:r>
        <w:rPr>
          <w:bCs/>
          <w:szCs w:val="24"/>
        </w:rPr>
        <w:t>r</w:t>
      </w:r>
      <w:r w:rsidRPr="00482C3A">
        <w:rPr>
          <w:szCs w:val="24"/>
        </w:rPr>
        <w:t>ešpektovať inakosť dieťaťa.</w:t>
      </w:r>
    </w:p>
    <w:p w14:paraId="19DD4B8A" w14:textId="77777777" w:rsidR="00482C3A" w:rsidRPr="0034725B" w:rsidRDefault="00482C3A" w:rsidP="00482C3A">
      <w:pPr>
        <w:pStyle w:val="Zoznamsodrkami"/>
        <w:numPr>
          <w:ilvl w:val="0"/>
          <w:numId w:val="0"/>
        </w:numPr>
        <w:spacing w:after="40"/>
        <w:ind w:left="360"/>
        <w:rPr>
          <w:szCs w:val="24"/>
        </w:rPr>
      </w:pPr>
    </w:p>
    <w:p w14:paraId="59A7A148" w14:textId="77777777" w:rsidR="00B83D1F" w:rsidRPr="0034725B" w:rsidRDefault="00000000" w:rsidP="00186749">
      <w:pPr>
        <w:pStyle w:val="Nadpis2"/>
        <w:rPr>
          <w:szCs w:val="24"/>
        </w:rPr>
      </w:pPr>
      <w:bookmarkStart w:id="6" w:name="_Toc238488169"/>
      <w:r w:rsidRPr="0034725B">
        <w:rPr>
          <w:rFonts w:ascii="Arial" w:hAnsi="Arial"/>
          <w:szCs w:val="24"/>
        </w:rPr>
        <w:t>2.3 Zameranie materskej školy</w:t>
      </w:r>
      <w:bookmarkEnd w:id="6"/>
    </w:p>
    <w:p w14:paraId="0EE3312F" w14:textId="77777777" w:rsidR="00B83D1F" w:rsidRPr="0034725B" w:rsidRDefault="00000000" w:rsidP="00186749">
      <w:pPr>
        <w:spacing w:after="120"/>
        <w:rPr>
          <w:szCs w:val="24"/>
        </w:rPr>
      </w:pPr>
      <w:r w:rsidRPr="0034725B">
        <w:rPr>
          <w:szCs w:val="24"/>
        </w:rPr>
        <w:t>Zameranie materskej školy vychádza z doterajších tradícií školy a z reálnych potrieb detí. Škola sa profiluje v troch navzájom prepojených oblastiach: kultúrne dedičstvo našich predkov, pohybová gramotnosť a zdravý životný štýl, environmentálna gramotnosť. Zameranie sa premieta najmä do učebných osnov, výberu obsahových celkov, školských aktivít a spolupráce s rodinou a komunitou.</w:t>
      </w:r>
    </w:p>
    <w:p w14:paraId="3CE28C60" w14:textId="77777777" w:rsidR="00B83D1F" w:rsidRPr="0034725B" w:rsidRDefault="00000000" w:rsidP="00186749">
      <w:pPr>
        <w:pStyle w:val="Nadpis3"/>
        <w:rPr>
          <w:szCs w:val="24"/>
        </w:rPr>
      </w:pPr>
      <w:bookmarkStart w:id="7" w:name="_Toc238488170"/>
      <w:r w:rsidRPr="0034725B">
        <w:rPr>
          <w:rFonts w:ascii="Arial" w:hAnsi="Arial"/>
          <w:szCs w:val="24"/>
        </w:rPr>
        <w:lastRenderedPageBreak/>
        <w:t>Kultúrne dedičstvo našich predkov</w:t>
      </w:r>
      <w:bookmarkEnd w:id="7"/>
    </w:p>
    <w:p w14:paraId="5A301078" w14:textId="77777777" w:rsidR="00B83D1F" w:rsidRPr="0034725B" w:rsidRDefault="00000000" w:rsidP="00186749">
      <w:pPr>
        <w:spacing w:after="120"/>
        <w:rPr>
          <w:szCs w:val="24"/>
        </w:rPr>
      </w:pPr>
      <w:r w:rsidRPr="0034725B">
        <w:rPr>
          <w:szCs w:val="24"/>
        </w:rPr>
        <w:t>Škola približuje deťom ľudové tradície, piesne, riekanky, hry, zvyky, remeslá a regionálne prvky primerane veku detí. Deti si prostredníctvom zážitkových, hudobno-pohybových, dramatických, výtvarných a pracovných činností vytvárajú úctu k tradíciám a porozumenie tomu, že sú súčasťou rodiny, školy, regiónu a spoločnosti.</w:t>
      </w:r>
    </w:p>
    <w:p w14:paraId="00F4C462" w14:textId="77777777" w:rsidR="00B83D1F" w:rsidRPr="0034725B" w:rsidRDefault="00000000" w:rsidP="00186749">
      <w:pPr>
        <w:pStyle w:val="Nadpis3"/>
        <w:rPr>
          <w:szCs w:val="24"/>
        </w:rPr>
      </w:pPr>
      <w:bookmarkStart w:id="8" w:name="_Toc238488171"/>
      <w:r w:rsidRPr="0034725B">
        <w:rPr>
          <w:rFonts w:ascii="Arial" w:hAnsi="Arial"/>
          <w:szCs w:val="24"/>
        </w:rPr>
        <w:t>Pohybová gramotnosť a zdravý životný štýl</w:t>
      </w:r>
      <w:bookmarkEnd w:id="8"/>
    </w:p>
    <w:p w14:paraId="491E8F96" w14:textId="77777777" w:rsidR="00B83D1F" w:rsidRPr="0034725B" w:rsidRDefault="00000000" w:rsidP="00186749">
      <w:pPr>
        <w:spacing w:after="120"/>
        <w:rPr>
          <w:szCs w:val="24"/>
        </w:rPr>
      </w:pPr>
      <w:r w:rsidRPr="0034725B">
        <w:rPr>
          <w:szCs w:val="24"/>
        </w:rPr>
        <w:t>Škola denne podporuje prirodzenú potrebu pohybu detí, rozvoj základných pohybových zručností, správne držanie tela, koordináciu, rovnováhu, vytrvalosť a pozitívny vzťah k pohybu. Súčasťou zamerania je upevňovanie návykov zdravého životného štýlu, ochrany zdravia, hygieny, zdravej výživy, pitného režimu, bezpečnosti a duševnej pohody.</w:t>
      </w:r>
    </w:p>
    <w:p w14:paraId="347738DF" w14:textId="77777777" w:rsidR="00B83D1F" w:rsidRPr="0034725B" w:rsidRDefault="00000000" w:rsidP="00186749">
      <w:pPr>
        <w:pStyle w:val="Nadpis3"/>
        <w:rPr>
          <w:szCs w:val="24"/>
        </w:rPr>
      </w:pPr>
      <w:bookmarkStart w:id="9" w:name="_Toc238488172"/>
      <w:r w:rsidRPr="0034725B">
        <w:rPr>
          <w:rFonts w:ascii="Arial" w:hAnsi="Arial"/>
          <w:szCs w:val="24"/>
        </w:rPr>
        <w:t>Environmentálna gramotnosť</w:t>
      </w:r>
      <w:bookmarkEnd w:id="9"/>
    </w:p>
    <w:p w14:paraId="5CCD9DF9" w14:textId="77777777" w:rsidR="00B83D1F" w:rsidRPr="0034725B" w:rsidRDefault="00000000" w:rsidP="00186749">
      <w:pPr>
        <w:spacing w:after="120"/>
        <w:rPr>
          <w:szCs w:val="24"/>
        </w:rPr>
      </w:pPr>
      <w:r w:rsidRPr="0034725B">
        <w:rPr>
          <w:szCs w:val="24"/>
        </w:rPr>
        <w:t>Škola vedie deti k vnímaniu prírody ako prirodzenej súčasti života. Deti pozorujú zmeny v prírode počas roka, poznávajú rastliny, živočíchy, počasie a význam vody, pôdy, vzduchu a slnka. V praktických činnostiach si osvojujú základy ochrany životného prostredia, triedenia odpadu, šetrenia zdrojmi a starostlivosti o najbližšie okolie.</w:t>
      </w:r>
    </w:p>
    <w:p w14:paraId="573246ED" w14:textId="77777777" w:rsidR="00B83D1F" w:rsidRPr="0034725B" w:rsidRDefault="00000000" w:rsidP="00186749">
      <w:pPr>
        <w:pStyle w:val="Nadpis1"/>
        <w:rPr>
          <w:szCs w:val="24"/>
        </w:rPr>
      </w:pPr>
      <w:bookmarkStart w:id="10" w:name="_Toc238488173"/>
      <w:r w:rsidRPr="0034725B">
        <w:rPr>
          <w:rFonts w:ascii="Arial" w:hAnsi="Arial"/>
          <w:szCs w:val="24"/>
        </w:rPr>
        <w:t>3 Stupeň vzdelania</w:t>
      </w:r>
      <w:bookmarkEnd w:id="10"/>
    </w:p>
    <w:p w14:paraId="3ED7DA66" w14:textId="77777777" w:rsidR="00B83D1F" w:rsidRPr="0034725B" w:rsidRDefault="00000000" w:rsidP="00186749">
      <w:pPr>
        <w:spacing w:after="120"/>
        <w:rPr>
          <w:szCs w:val="24"/>
        </w:rPr>
      </w:pPr>
      <w:r w:rsidRPr="0034725B">
        <w:rPr>
          <w:szCs w:val="24"/>
        </w:rPr>
        <w:t>Stupeň vzdelania, ktorý poskytuje materská škola, je predprimárne vzdelanie. Dieťa ho získa absolvovaním posledného roka vzdelávacieho programu odboru vzdelávania v materskej škole.</w:t>
      </w:r>
    </w:p>
    <w:p w14:paraId="79E24EE5" w14:textId="77777777" w:rsidR="00B83D1F" w:rsidRPr="0034725B" w:rsidRDefault="00000000" w:rsidP="00186749">
      <w:pPr>
        <w:pStyle w:val="Nadpis1"/>
        <w:rPr>
          <w:szCs w:val="24"/>
        </w:rPr>
      </w:pPr>
      <w:bookmarkStart w:id="11" w:name="_Toc238488174"/>
      <w:r w:rsidRPr="0034725B">
        <w:rPr>
          <w:rFonts w:ascii="Arial" w:hAnsi="Arial"/>
          <w:szCs w:val="24"/>
        </w:rPr>
        <w:t>4 Dĺžka štúdia a formy výchovy a vzdelávania</w:t>
      </w:r>
      <w:bookmarkEnd w:id="11"/>
    </w:p>
    <w:p w14:paraId="79F9B135" w14:textId="77777777" w:rsidR="00B83D1F" w:rsidRPr="0034725B" w:rsidRDefault="00000000" w:rsidP="00186749">
      <w:pPr>
        <w:spacing w:after="120"/>
        <w:rPr>
          <w:szCs w:val="24"/>
        </w:rPr>
      </w:pPr>
      <w:r w:rsidRPr="0034725B">
        <w:rPr>
          <w:szCs w:val="24"/>
        </w:rPr>
        <w:t>Dochádzka detí do materskej školy je spravidla niekoľkoročná. Dĺžka predprimárneho vzdelávania závisí od veku dieťaťa pri prijatí a od jeho individuálnych potrieb. Posledný rok pred plnením povinnej školskej dochádzky je predprimárne vzdelávanie pre dieťa povinné.</w:t>
      </w:r>
    </w:p>
    <w:p w14:paraId="7B102E91" w14:textId="77777777" w:rsidR="00B83D1F" w:rsidRPr="0034725B" w:rsidRDefault="00000000" w:rsidP="00186749">
      <w:pPr>
        <w:spacing w:after="120"/>
        <w:rPr>
          <w:szCs w:val="24"/>
        </w:rPr>
      </w:pPr>
      <w:r w:rsidRPr="0034725B">
        <w:rPr>
          <w:szCs w:val="24"/>
        </w:rPr>
        <w:t>Výchova a vzdelávanie sa uskutočňuje celodennou formou. Na základe žiadosti zákonného zástupcu škola poskytuje aj poldennú formu výchovy a vzdelávania. Uvedené formy sú v súlade s reálnym spôsobom poskytovania výchovy a vzdelávania v materskej škole.</w:t>
      </w:r>
    </w:p>
    <w:p w14:paraId="36D77BAB" w14:textId="77777777" w:rsidR="00B83D1F" w:rsidRPr="0034725B" w:rsidRDefault="00000000" w:rsidP="00186749">
      <w:pPr>
        <w:pStyle w:val="Nadpis1"/>
        <w:rPr>
          <w:szCs w:val="24"/>
        </w:rPr>
      </w:pPr>
      <w:bookmarkStart w:id="12" w:name="_Toc238488175"/>
      <w:r w:rsidRPr="0034725B">
        <w:rPr>
          <w:rFonts w:ascii="Arial" w:hAnsi="Arial"/>
          <w:szCs w:val="24"/>
        </w:rPr>
        <w:t>5 Učebné osnovy</w:t>
      </w:r>
      <w:bookmarkEnd w:id="12"/>
    </w:p>
    <w:p w14:paraId="03B026DE" w14:textId="77777777" w:rsidR="00B83D1F" w:rsidRPr="0034725B" w:rsidRDefault="00000000" w:rsidP="00186749">
      <w:pPr>
        <w:pStyle w:val="Nadpis2"/>
        <w:rPr>
          <w:szCs w:val="24"/>
        </w:rPr>
      </w:pPr>
      <w:bookmarkStart w:id="13" w:name="_Toc238488176"/>
      <w:r w:rsidRPr="0034725B">
        <w:rPr>
          <w:rFonts w:ascii="Arial" w:hAnsi="Arial"/>
          <w:szCs w:val="24"/>
        </w:rPr>
        <w:t>5.1 Vymedzenie učebných osnov</w:t>
      </w:r>
      <w:bookmarkEnd w:id="13"/>
    </w:p>
    <w:p w14:paraId="17CFBAAA" w14:textId="77777777" w:rsidR="00B83D1F" w:rsidRPr="0034725B" w:rsidRDefault="00000000" w:rsidP="00186749">
      <w:pPr>
        <w:spacing w:after="120"/>
        <w:rPr>
          <w:szCs w:val="24"/>
        </w:rPr>
      </w:pPr>
      <w:r w:rsidRPr="0034725B">
        <w:rPr>
          <w:szCs w:val="24"/>
        </w:rPr>
        <w:t xml:space="preserve">Učebnými osnovami školského vzdelávacieho programu „Kľúčik do </w:t>
      </w:r>
      <w:r w:rsidR="00186749" w:rsidRPr="0034725B">
        <w:rPr>
          <w:szCs w:val="24"/>
        </w:rPr>
        <w:t>sveta“</w:t>
      </w:r>
      <w:r w:rsidR="00186749">
        <w:rPr>
          <w:szCs w:val="24"/>
        </w:rPr>
        <w:t xml:space="preserve"> </w:t>
      </w:r>
      <w:r w:rsidR="00186749" w:rsidRPr="0034725B">
        <w:rPr>
          <w:szCs w:val="24"/>
        </w:rPr>
        <w:t>sú</w:t>
      </w:r>
      <w:r w:rsidRPr="0034725B">
        <w:rPr>
          <w:szCs w:val="24"/>
        </w:rPr>
        <w:t xml:space="preserve"> vzdelávacie štandardy vzdelávacích oblastí Štátneho vzdelávacieho programu pre </w:t>
      </w:r>
      <w:r w:rsidRPr="0034725B">
        <w:rPr>
          <w:szCs w:val="24"/>
        </w:rPr>
        <w:lastRenderedPageBreak/>
        <w:t xml:space="preserve">predprimárne vzdelávanie v materských školách. Škola ich realizuje prostredníctvom vlastných obsahových celkov na obdobie školského </w:t>
      </w:r>
      <w:r w:rsidR="00BB4BC5">
        <w:rPr>
          <w:szCs w:val="24"/>
        </w:rPr>
        <w:t>roka</w:t>
      </w:r>
      <w:r w:rsidRPr="0034725B">
        <w:rPr>
          <w:szCs w:val="24"/>
        </w:rPr>
        <w:t>, pričom rešpektuje potreby detí, podmienky školy a jej profiláciu.</w:t>
      </w:r>
      <w:r w:rsidR="00BC14BC">
        <w:rPr>
          <w:szCs w:val="24"/>
        </w:rPr>
        <w:t xml:space="preserve"> </w:t>
      </w:r>
      <w:r w:rsidR="00BC14BC" w:rsidRPr="00BC14BC">
        <w:rPr>
          <w:szCs w:val="24"/>
        </w:rPr>
        <w:t>Vzdelávacie oblasti sa vo výchovno-vzdelávacej činnosti prirodzene prepájajú a uplatňujú v integrovaných, zmysluplných a veku primeraných činnostiach tak, aby podporovali celostný rozvoj dieťaťa v súlade s jeho individuálnymi možnosťami, skúsenosťami a aktuálnymi potrebami.</w:t>
      </w:r>
    </w:p>
    <w:p w14:paraId="1738BF16" w14:textId="77777777" w:rsidR="0086373D" w:rsidRDefault="00000000" w:rsidP="0086373D">
      <w:pPr>
        <w:spacing w:after="120"/>
        <w:rPr>
          <w:szCs w:val="24"/>
        </w:rPr>
      </w:pPr>
      <w:r w:rsidRPr="0034725B">
        <w:rPr>
          <w:szCs w:val="24"/>
        </w:rPr>
        <w:t>Prierezovo sa v učebných osnovách uplatňujú princípy inkluzívneho vzdelávania a stratégia digitálnej transformácie vzdelávania. Výkonové štandardy sa dosahujú diferencovane, individuálnym tempom a s ohľadom na rozvojové možnosti detí. Digitálne technológie sa využívajú veku primerane ako podporný nástroj učenia, nie ako náhrada hry, pohybu, sociálnej interakcie a priamej skúsenosti.</w:t>
      </w:r>
    </w:p>
    <w:p w14:paraId="770772B9" w14:textId="77777777" w:rsidR="00D77DD6" w:rsidRDefault="00D77DD6" w:rsidP="0086373D">
      <w:pPr>
        <w:spacing w:after="120"/>
        <w:rPr>
          <w:szCs w:val="24"/>
        </w:rPr>
      </w:pPr>
    </w:p>
    <w:p w14:paraId="73C92B33" w14:textId="77777777" w:rsidR="0086373D" w:rsidRPr="0086373D" w:rsidRDefault="0086373D" w:rsidP="0086373D">
      <w:pPr>
        <w:rPr>
          <w:b/>
          <w:bCs/>
          <w:color w:val="0070C0"/>
          <w:lang w:val="sk-SK"/>
        </w:rPr>
      </w:pPr>
      <w:r w:rsidRPr="0086373D">
        <w:rPr>
          <w:b/>
          <w:bCs/>
          <w:color w:val="0070C0"/>
          <w:lang w:val="sk-SK"/>
        </w:rPr>
        <w:t>5.2 Stratégie výchovno-vzdelávacej činnosti uplatňované v materskej škole</w:t>
      </w:r>
    </w:p>
    <w:p w14:paraId="078B3772" w14:textId="77777777" w:rsidR="0086373D" w:rsidRPr="0086373D" w:rsidRDefault="0086373D" w:rsidP="00D77DD6">
      <w:pPr>
        <w:rPr>
          <w:szCs w:val="24"/>
          <w:lang w:val="sk-SK"/>
        </w:rPr>
      </w:pPr>
      <w:r w:rsidRPr="0086373D">
        <w:rPr>
          <w:szCs w:val="24"/>
          <w:lang w:val="sk-SK"/>
        </w:rPr>
        <w:t>Vo výchovno-vzdelávacej činnosti materská škola uplatňuje také stratégie, ktoré podporujú aktívne učenie dieťaťa, jeho prirodzenú zvedavosť, tvorivosť, samostatnosť a schopnosť spolupracovať s ostatnými. Výber stratégií učiteľky prispôsobujú veku detí, ich individuálnym potrebám, aktuálnej téme, podmienkam triedy a výsledkom pedagogického pozorovania.</w:t>
      </w:r>
    </w:p>
    <w:p w14:paraId="02DAC3E5" w14:textId="77777777" w:rsidR="0086373D" w:rsidRPr="0086373D" w:rsidRDefault="0086373D" w:rsidP="00D77DD6">
      <w:pPr>
        <w:rPr>
          <w:szCs w:val="24"/>
          <w:lang w:val="sk-SK"/>
        </w:rPr>
      </w:pPr>
      <w:r w:rsidRPr="0086373D">
        <w:rPr>
          <w:szCs w:val="24"/>
          <w:lang w:val="sk-SK"/>
        </w:rPr>
        <w:t>Pri realizácii edukačných aktivít sa využívajú najmä:</w:t>
      </w:r>
    </w:p>
    <w:p w14:paraId="1D99D381" w14:textId="77777777" w:rsidR="0086373D" w:rsidRPr="0086373D" w:rsidRDefault="0086373D" w:rsidP="00D77DD6">
      <w:pPr>
        <w:numPr>
          <w:ilvl w:val="0"/>
          <w:numId w:val="12"/>
        </w:numPr>
        <w:rPr>
          <w:szCs w:val="24"/>
          <w:lang w:val="sk-SK"/>
        </w:rPr>
      </w:pPr>
      <w:r w:rsidRPr="0086373D">
        <w:rPr>
          <w:szCs w:val="24"/>
          <w:lang w:val="sk-SK"/>
        </w:rPr>
        <w:t>spontánne a riadené hry, hrové činnosti, námetové, didaktické, konštrukčné a pohybové hry;</w:t>
      </w:r>
    </w:p>
    <w:p w14:paraId="3153AEE5" w14:textId="77777777" w:rsidR="0086373D" w:rsidRPr="0086373D" w:rsidRDefault="0086373D" w:rsidP="00D77DD6">
      <w:pPr>
        <w:numPr>
          <w:ilvl w:val="0"/>
          <w:numId w:val="12"/>
        </w:numPr>
        <w:rPr>
          <w:szCs w:val="24"/>
          <w:lang w:val="sk-SK"/>
        </w:rPr>
      </w:pPr>
      <w:r w:rsidRPr="0086373D">
        <w:rPr>
          <w:szCs w:val="24"/>
          <w:lang w:val="sk-SK"/>
        </w:rPr>
        <w:t>rozhovor, rozprávanie, opis zážitkov, komunitný kruh, práca s knihou a obrazovým materiálom;</w:t>
      </w:r>
    </w:p>
    <w:p w14:paraId="7269460E" w14:textId="77777777" w:rsidR="0086373D" w:rsidRPr="0086373D" w:rsidRDefault="0086373D" w:rsidP="00D77DD6">
      <w:pPr>
        <w:numPr>
          <w:ilvl w:val="0"/>
          <w:numId w:val="12"/>
        </w:numPr>
        <w:rPr>
          <w:szCs w:val="24"/>
          <w:lang w:val="sk-SK"/>
        </w:rPr>
      </w:pPr>
      <w:r w:rsidRPr="0086373D">
        <w:rPr>
          <w:szCs w:val="24"/>
          <w:lang w:val="sk-SK"/>
        </w:rPr>
        <w:t>učenie prostredníctvom priameho zážitku, pozorovania, skúmania, manipulácie s predmetmi a jednoduchého experimentovania;</w:t>
      </w:r>
    </w:p>
    <w:p w14:paraId="4BB17023" w14:textId="77777777" w:rsidR="0086373D" w:rsidRPr="0086373D" w:rsidRDefault="0086373D" w:rsidP="00D77DD6">
      <w:pPr>
        <w:numPr>
          <w:ilvl w:val="0"/>
          <w:numId w:val="12"/>
        </w:numPr>
        <w:rPr>
          <w:szCs w:val="24"/>
          <w:lang w:val="sk-SK"/>
        </w:rPr>
      </w:pPr>
      <w:r w:rsidRPr="0086373D">
        <w:rPr>
          <w:szCs w:val="24"/>
          <w:lang w:val="sk-SK"/>
        </w:rPr>
        <w:t>pobyt vonku, vychádzky, pozorovanie prírody, sezónne činnosti a pohybové aktivity na školskom dvore;</w:t>
      </w:r>
    </w:p>
    <w:p w14:paraId="7127BBAA" w14:textId="77777777" w:rsidR="0086373D" w:rsidRPr="0086373D" w:rsidRDefault="0086373D" w:rsidP="00D77DD6">
      <w:pPr>
        <w:numPr>
          <w:ilvl w:val="0"/>
          <w:numId w:val="12"/>
        </w:numPr>
        <w:rPr>
          <w:szCs w:val="24"/>
          <w:lang w:val="sk-SK"/>
        </w:rPr>
      </w:pPr>
      <w:r w:rsidRPr="0086373D">
        <w:rPr>
          <w:szCs w:val="24"/>
          <w:lang w:val="sk-SK"/>
        </w:rPr>
        <w:t>hudobné, hudobno-pohybové, výtvarné, dramatické, pracovné a konštruktívne činnosti;</w:t>
      </w:r>
    </w:p>
    <w:p w14:paraId="1C575781" w14:textId="77777777" w:rsidR="0086373D" w:rsidRPr="0086373D" w:rsidRDefault="0086373D" w:rsidP="00D77DD6">
      <w:pPr>
        <w:numPr>
          <w:ilvl w:val="0"/>
          <w:numId w:val="12"/>
        </w:numPr>
        <w:rPr>
          <w:szCs w:val="24"/>
          <w:lang w:val="sk-SK"/>
        </w:rPr>
      </w:pPr>
      <w:r w:rsidRPr="0086373D">
        <w:rPr>
          <w:szCs w:val="24"/>
          <w:lang w:val="sk-SK"/>
        </w:rPr>
        <w:t>skupinová a kooperatívna práca podporujúca spoluprácu, komunikáciu a vzájomnú pomoc medzi deťmi;</w:t>
      </w:r>
    </w:p>
    <w:p w14:paraId="5DC4B552" w14:textId="77777777" w:rsidR="0086373D" w:rsidRPr="0086373D" w:rsidRDefault="0086373D" w:rsidP="00D77DD6">
      <w:pPr>
        <w:numPr>
          <w:ilvl w:val="0"/>
          <w:numId w:val="12"/>
        </w:numPr>
        <w:rPr>
          <w:szCs w:val="24"/>
          <w:lang w:val="sk-SK"/>
        </w:rPr>
      </w:pPr>
      <w:r w:rsidRPr="0086373D">
        <w:rPr>
          <w:szCs w:val="24"/>
          <w:lang w:val="sk-SK"/>
        </w:rPr>
        <w:t>diferencované úlohy rešpektujúce rozdielne schopnosti, tempo, záujmy a potreby detí;</w:t>
      </w:r>
    </w:p>
    <w:p w14:paraId="5E6CF33D" w14:textId="77777777" w:rsidR="0086373D" w:rsidRPr="0086373D" w:rsidRDefault="0086373D" w:rsidP="00D77DD6">
      <w:pPr>
        <w:numPr>
          <w:ilvl w:val="0"/>
          <w:numId w:val="12"/>
        </w:numPr>
        <w:rPr>
          <w:szCs w:val="24"/>
          <w:lang w:val="sk-SK"/>
        </w:rPr>
      </w:pPr>
      <w:r w:rsidRPr="0086373D">
        <w:rPr>
          <w:szCs w:val="24"/>
          <w:lang w:val="sk-SK"/>
        </w:rPr>
        <w:t>praktické činnosti podporujúce sebaobsluhu, samostatnosť, hygienické návyky a zodpovednosť za svoje konanie;</w:t>
      </w:r>
    </w:p>
    <w:p w14:paraId="14BC4CF2" w14:textId="77777777" w:rsidR="0086373D" w:rsidRPr="0086373D" w:rsidRDefault="0086373D" w:rsidP="00D77DD6">
      <w:pPr>
        <w:numPr>
          <w:ilvl w:val="0"/>
          <w:numId w:val="12"/>
        </w:numPr>
        <w:rPr>
          <w:szCs w:val="24"/>
          <w:lang w:val="sk-SK"/>
        </w:rPr>
      </w:pPr>
      <w:r w:rsidRPr="0086373D">
        <w:rPr>
          <w:szCs w:val="24"/>
          <w:lang w:val="sk-SK"/>
        </w:rPr>
        <w:lastRenderedPageBreak/>
        <w:t>primerané využívanie digitálnych technológií a interaktívnych pomôcok na podporu názornosti, motivácie a aktívneho učenia;</w:t>
      </w:r>
    </w:p>
    <w:p w14:paraId="16E094F7" w14:textId="77777777" w:rsidR="0086373D" w:rsidRPr="0086373D" w:rsidRDefault="0086373D" w:rsidP="00D77DD6">
      <w:pPr>
        <w:numPr>
          <w:ilvl w:val="0"/>
          <w:numId w:val="12"/>
        </w:numPr>
        <w:rPr>
          <w:szCs w:val="24"/>
          <w:lang w:val="sk-SK"/>
        </w:rPr>
      </w:pPr>
      <w:r w:rsidRPr="0086373D">
        <w:rPr>
          <w:szCs w:val="24"/>
          <w:lang w:val="sk-SK"/>
        </w:rPr>
        <w:t>spolupráca s rodinou, zriaďovateľom, odbornými zamestnancami a komunitnými partnermi pri obohacovaní výchovno-vzdelávacieho procesu.</w:t>
      </w:r>
    </w:p>
    <w:p w14:paraId="40BF9249" w14:textId="77777777" w:rsidR="0086373D" w:rsidRPr="0086373D" w:rsidRDefault="0086373D" w:rsidP="00D77DD6">
      <w:pPr>
        <w:rPr>
          <w:szCs w:val="24"/>
          <w:lang w:val="sk-SK"/>
        </w:rPr>
      </w:pPr>
      <w:r w:rsidRPr="0086373D">
        <w:rPr>
          <w:szCs w:val="24"/>
          <w:lang w:val="sk-SK"/>
        </w:rPr>
        <w:t>Učiteľky kombinujú jednotlivé stratégie tak, aby deti získavali poznatky prirodzene, cez vlastnú skúsenosť, hru, pohyb, tvorbu a sociálne situácie.</w:t>
      </w:r>
    </w:p>
    <w:p w14:paraId="105BCA19" w14:textId="77777777" w:rsidR="0086373D" w:rsidRPr="0086373D" w:rsidRDefault="0086373D" w:rsidP="0086373D">
      <w:pPr>
        <w:rPr>
          <w:b/>
          <w:bCs/>
          <w:color w:val="0070C0"/>
          <w:lang w:val="sk-SK"/>
        </w:rPr>
      </w:pPr>
      <w:r w:rsidRPr="0086373D">
        <w:rPr>
          <w:b/>
          <w:bCs/>
          <w:color w:val="0070C0"/>
          <w:lang w:val="sk-SK"/>
        </w:rPr>
        <w:t>5.3 Učebné zdroje a pomôcky využívané vo výchovno-vzdelávacej činnosti</w:t>
      </w:r>
    </w:p>
    <w:p w14:paraId="2C64D0D0" w14:textId="77777777" w:rsidR="0086373D" w:rsidRPr="0086373D" w:rsidRDefault="0086373D" w:rsidP="00D77DD6">
      <w:pPr>
        <w:rPr>
          <w:szCs w:val="24"/>
          <w:lang w:val="sk-SK"/>
        </w:rPr>
      </w:pPr>
      <w:r w:rsidRPr="0086373D">
        <w:rPr>
          <w:szCs w:val="24"/>
          <w:lang w:val="sk-SK"/>
        </w:rPr>
        <w:t>Pri plánovaní a realizácii výchovno-vzdelávacej činnosti materská škola využíva rôzne učebné zdroje a pomôcky, ktoré podporujú názornosť, aktivitu detí a rozvoj ich kompetencií vo všetkých vzdelávacích oblastiach. Výber pomôcok sa uskutočňuje podľa cieľa aktivity, témy obsahového celku, veku detí a možností školy.</w:t>
      </w:r>
    </w:p>
    <w:p w14:paraId="32AB8A17" w14:textId="77777777" w:rsidR="0086373D" w:rsidRPr="0086373D" w:rsidRDefault="0086373D" w:rsidP="00D77DD6">
      <w:pPr>
        <w:rPr>
          <w:szCs w:val="24"/>
          <w:lang w:val="sk-SK"/>
        </w:rPr>
      </w:pPr>
      <w:r w:rsidRPr="0086373D">
        <w:rPr>
          <w:szCs w:val="24"/>
          <w:lang w:val="sk-SK"/>
        </w:rPr>
        <w:t>Využívané sú najmä:</w:t>
      </w:r>
    </w:p>
    <w:p w14:paraId="79DD559D" w14:textId="77777777" w:rsidR="0086373D" w:rsidRPr="0086373D" w:rsidRDefault="0086373D" w:rsidP="00D77DD6">
      <w:pPr>
        <w:numPr>
          <w:ilvl w:val="0"/>
          <w:numId w:val="13"/>
        </w:numPr>
        <w:rPr>
          <w:szCs w:val="24"/>
          <w:lang w:val="sk-SK"/>
        </w:rPr>
      </w:pPr>
      <w:r w:rsidRPr="0086373D">
        <w:rPr>
          <w:szCs w:val="24"/>
          <w:lang w:val="sk-SK"/>
        </w:rPr>
        <w:t>detské knihy, rozprávky, básne, riekanky, leporelá, encyklopédie, obrázkové publikácie a detské časopisy;</w:t>
      </w:r>
    </w:p>
    <w:p w14:paraId="3B2A7041" w14:textId="77777777" w:rsidR="0086373D" w:rsidRPr="0086373D" w:rsidRDefault="0086373D" w:rsidP="00D77DD6">
      <w:pPr>
        <w:numPr>
          <w:ilvl w:val="0"/>
          <w:numId w:val="13"/>
        </w:numPr>
        <w:rPr>
          <w:szCs w:val="24"/>
          <w:lang w:val="sk-SK"/>
        </w:rPr>
      </w:pPr>
      <w:r w:rsidRPr="0086373D">
        <w:rPr>
          <w:szCs w:val="24"/>
          <w:lang w:val="sk-SK"/>
        </w:rPr>
        <w:t>didaktické pomôcky, obrazový materiál, karty, piktogramy, pracovné listy, puzzle, skladačky a manipulačný materiál;</w:t>
      </w:r>
    </w:p>
    <w:p w14:paraId="66215024" w14:textId="77777777" w:rsidR="0086373D" w:rsidRPr="0086373D" w:rsidRDefault="0086373D" w:rsidP="00D77DD6">
      <w:pPr>
        <w:numPr>
          <w:ilvl w:val="0"/>
          <w:numId w:val="13"/>
        </w:numPr>
        <w:rPr>
          <w:szCs w:val="24"/>
          <w:lang w:val="sk-SK"/>
        </w:rPr>
      </w:pPr>
      <w:r w:rsidRPr="0086373D">
        <w:rPr>
          <w:szCs w:val="24"/>
          <w:lang w:val="sk-SK"/>
        </w:rPr>
        <w:t>stavebnice, konštrukčný materiál, predmety dennej potreby a pomôcky na triedenie, porovnávanie a experimentovanie;</w:t>
      </w:r>
    </w:p>
    <w:p w14:paraId="270C6FD0" w14:textId="77777777" w:rsidR="0086373D" w:rsidRPr="0086373D" w:rsidRDefault="0086373D" w:rsidP="00D77DD6">
      <w:pPr>
        <w:numPr>
          <w:ilvl w:val="0"/>
          <w:numId w:val="13"/>
        </w:numPr>
        <w:rPr>
          <w:szCs w:val="24"/>
          <w:lang w:val="sk-SK"/>
        </w:rPr>
      </w:pPr>
      <w:r w:rsidRPr="0086373D">
        <w:rPr>
          <w:szCs w:val="24"/>
          <w:lang w:val="sk-SK"/>
        </w:rPr>
        <w:t>výtvarný, pracovný, odpadový a prírodný materiál využívaný pri tvorivých a bádateľských činnostiach;</w:t>
      </w:r>
    </w:p>
    <w:p w14:paraId="232A4645" w14:textId="77777777" w:rsidR="0086373D" w:rsidRPr="0086373D" w:rsidRDefault="0086373D" w:rsidP="00D77DD6">
      <w:pPr>
        <w:numPr>
          <w:ilvl w:val="0"/>
          <w:numId w:val="13"/>
        </w:numPr>
        <w:rPr>
          <w:szCs w:val="24"/>
          <w:lang w:val="sk-SK"/>
        </w:rPr>
      </w:pPr>
      <w:r w:rsidRPr="0086373D">
        <w:rPr>
          <w:szCs w:val="24"/>
          <w:lang w:val="sk-SK"/>
        </w:rPr>
        <w:t>hudobné nástroje, Orffov inštrumentár, hudobné nahrávky, rytmické pomôcky a rekvizity na dramatizáciu;</w:t>
      </w:r>
    </w:p>
    <w:p w14:paraId="27D69863" w14:textId="77777777" w:rsidR="0086373D" w:rsidRPr="0086373D" w:rsidRDefault="0086373D" w:rsidP="00D77DD6">
      <w:pPr>
        <w:numPr>
          <w:ilvl w:val="0"/>
          <w:numId w:val="13"/>
        </w:numPr>
        <w:rPr>
          <w:szCs w:val="24"/>
          <w:lang w:val="sk-SK"/>
        </w:rPr>
      </w:pPr>
      <w:r w:rsidRPr="0086373D">
        <w:rPr>
          <w:szCs w:val="24"/>
          <w:lang w:val="sk-SK"/>
        </w:rPr>
        <w:t>telovýchovné náčinie, pohybové pomôcky, školský dvor, záhrada a blízke prírodné i spoločenské prostredie školy;</w:t>
      </w:r>
    </w:p>
    <w:p w14:paraId="6EA0E734" w14:textId="77777777" w:rsidR="0086373D" w:rsidRPr="0086373D" w:rsidRDefault="0086373D" w:rsidP="00D77DD6">
      <w:pPr>
        <w:numPr>
          <w:ilvl w:val="0"/>
          <w:numId w:val="13"/>
        </w:numPr>
        <w:rPr>
          <w:szCs w:val="24"/>
          <w:lang w:val="sk-SK"/>
        </w:rPr>
      </w:pPr>
      <w:r>
        <w:t>digitálne pomôcky podľa vybavenia školy, najmä interaktívny panel, počítač, interaktívny stôl, notebook, tablet, fotoaparát, edukačné programy a programovateľné hračky;</w:t>
      </w:r>
    </w:p>
    <w:p w14:paraId="2DD29C8B" w14:textId="77777777" w:rsidR="0086373D" w:rsidRPr="0086373D" w:rsidRDefault="0086373D" w:rsidP="00D77DD6">
      <w:pPr>
        <w:numPr>
          <w:ilvl w:val="0"/>
          <w:numId w:val="13"/>
        </w:numPr>
        <w:rPr>
          <w:szCs w:val="24"/>
          <w:lang w:val="sk-SK"/>
        </w:rPr>
      </w:pPr>
      <w:r w:rsidRPr="0086373D">
        <w:rPr>
          <w:szCs w:val="24"/>
          <w:lang w:val="sk-SK"/>
        </w:rPr>
        <w:t>pomôcky na pozorovanie a skúmanie, napríklad lupy, nádoby, prírodniny, jednoduché meracie pomôcky a detský mikroskop;</w:t>
      </w:r>
    </w:p>
    <w:p w14:paraId="03CC54A5" w14:textId="77777777" w:rsidR="0086373D" w:rsidRPr="0086373D" w:rsidRDefault="0086373D" w:rsidP="00D77DD6">
      <w:pPr>
        <w:numPr>
          <w:ilvl w:val="0"/>
          <w:numId w:val="13"/>
        </w:numPr>
        <w:rPr>
          <w:szCs w:val="24"/>
          <w:lang w:val="sk-SK"/>
        </w:rPr>
      </w:pPr>
      <w:r w:rsidRPr="0086373D">
        <w:rPr>
          <w:szCs w:val="24"/>
          <w:lang w:val="sk-SK"/>
        </w:rPr>
        <w:t>ľudské zdroje, najmä pedagogickí zamestnanci, rodičia, odborní zamestnanci, zástupcovia kultúrnych, športových, environmentálnych a ďalších inštitúcií.</w:t>
      </w:r>
    </w:p>
    <w:p w14:paraId="50D7F0BE" w14:textId="77777777" w:rsidR="0086373D" w:rsidRDefault="0086373D" w:rsidP="00D77DD6">
      <w:pPr>
        <w:rPr>
          <w:szCs w:val="24"/>
          <w:lang w:val="sk-SK"/>
        </w:rPr>
      </w:pPr>
      <w:r w:rsidRPr="0086373D">
        <w:rPr>
          <w:szCs w:val="24"/>
          <w:lang w:val="sk-SK"/>
        </w:rPr>
        <w:t>Učebné zdroje sú využívané tak, aby podporovali praktickú skúsenosť dieťaťa, jeho aktívne zapojenie, tvorivé myslenie a schopnosť prepájať získané poznatky s reálnym životom.</w:t>
      </w:r>
      <w:r w:rsidR="00DA074F">
        <w:rPr>
          <w:szCs w:val="24"/>
          <w:lang w:val="sk-SK"/>
        </w:rPr>
        <w:t xml:space="preserve"> </w:t>
      </w:r>
    </w:p>
    <w:p w14:paraId="073B88B6" w14:textId="77777777" w:rsidR="00DA074F" w:rsidRPr="0086373D" w:rsidRDefault="00DA074F" w:rsidP="00D77DD6">
      <w:pPr>
        <w:rPr>
          <w:szCs w:val="24"/>
          <w:lang w:val="sk-SK"/>
        </w:rPr>
      </w:pPr>
      <w:r w:rsidRPr="00DA074F">
        <w:rPr>
          <w:szCs w:val="24"/>
          <w:lang w:val="sk-SK"/>
        </w:rPr>
        <w:lastRenderedPageBreak/>
        <w:t>Odporúčané stratégie výchovno-vzdelávacej činnosti a učebné zdroje majú otvorený charakter; učiteľka ich môže primerane meniť, dopĺňať a prispôsobovať aktuálnym potrebám detí, podmienkam triedy, cieľom plánovanej činnosti a dostupným materiálno-technickým možnostiam materskej školy.</w:t>
      </w:r>
    </w:p>
    <w:p w14:paraId="11F85FDF" w14:textId="77777777" w:rsidR="008107AA" w:rsidRDefault="008107AA" w:rsidP="008107AA">
      <w:pPr>
        <w:rPr>
          <w:b/>
          <w:bCs/>
          <w:color w:val="0070C0"/>
          <w:lang w:val="sk-SK"/>
        </w:rPr>
      </w:pPr>
      <w:r w:rsidRPr="008107AA">
        <w:rPr>
          <w:b/>
          <w:bCs/>
          <w:color w:val="0070C0"/>
          <w:lang w:val="sk-SK"/>
        </w:rPr>
        <w:t>5.4 Výkonové štandardy rozvíjané priebežne počas školského roka</w:t>
      </w:r>
    </w:p>
    <w:p w14:paraId="0082B8DF" w14:textId="77777777" w:rsidR="008107AA" w:rsidRPr="008107AA" w:rsidRDefault="008107AA" w:rsidP="008107AA">
      <w:r>
        <w:rPr>
          <w:lang w:val="sk-SK"/>
        </w:rPr>
        <w:t xml:space="preserve">Niektoré </w:t>
      </w:r>
      <w:r w:rsidRPr="008107AA">
        <w:t>výkonové štandardy sa nezaraďujú výlučne do jedného obsahového celku alebo jednej témy, pretože ich plnenie má priebežný a každodenný charakter. V učebných osnovách sa uvádzajú ako ciele, ktoré sa dosahujú systematicky počas celej dochádzky dieťaťa do materskej školy, vo všetkých organizačných formách denného režimu.</w:t>
      </w:r>
    </w:p>
    <w:p w14:paraId="31FAE1BC" w14:textId="77777777" w:rsidR="008107AA" w:rsidRPr="008107AA" w:rsidRDefault="008107AA" w:rsidP="008107AA">
      <w:pPr>
        <w:rPr>
          <w:lang w:val="sk-SK"/>
        </w:rPr>
      </w:pPr>
      <w:r w:rsidRPr="008107AA">
        <w:rPr>
          <w:lang w:val="sk-SK"/>
        </w:rPr>
        <w:t xml:space="preserve">Ide najmä o výkonové štandardy zo vzdelávacích oblastí </w:t>
      </w:r>
      <w:r w:rsidRPr="008107AA">
        <w:rPr>
          <w:b/>
          <w:bCs/>
          <w:lang w:val="sk-SK"/>
        </w:rPr>
        <w:t>Človek a spoločnosť</w:t>
      </w:r>
      <w:r w:rsidRPr="008107AA">
        <w:rPr>
          <w:lang w:val="sk-SK"/>
        </w:rPr>
        <w:t xml:space="preserve">, </w:t>
      </w:r>
      <w:r w:rsidRPr="008107AA">
        <w:rPr>
          <w:b/>
          <w:bCs/>
          <w:lang w:val="sk-SK"/>
        </w:rPr>
        <w:t>Zdravie a pohyb</w:t>
      </w:r>
      <w:r w:rsidRPr="008107AA">
        <w:rPr>
          <w:lang w:val="sk-SK"/>
        </w:rPr>
        <w:t xml:space="preserve">, </w:t>
      </w:r>
      <w:r w:rsidRPr="008107AA">
        <w:rPr>
          <w:b/>
          <w:bCs/>
          <w:lang w:val="sk-SK"/>
        </w:rPr>
        <w:t>Jazyk a komunikácia</w:t>
      </w:r>
      <w:r w:rsidRPr="008107AA">
        <w:rPr>
          <w:lang w:val="sk-SK"/>
        </w:rPr>
        <w:t>, prípadne aj z ďalších vzdelávacích oblastí, ktoré sú zamerané na utváranie, rozvíjanie a upevňovanie základných návykov, postojov, sociálnych zručností a komunikačných kompetencií dieťaťa.</w:t>
      </w:r>
    </w:p>
    <w:p w14:paraId="00B2AEE9" w14:textId="77777777" w:rsidR="008107AA" w:rsidRPr="008107AA" w:rsidRDefault="008107AA" w:rsidP="008107AA">
      <w:pPr>
        <w:rPr>
          <w:lang w:val="sk-SK"/>
        </w:rPr>
      </w:pPr>
      <w:r w:rsidRPr="008107AA">
        <w:rPr>
          <w:lang w:val="sk-SK"/>
        </w:rPr>
        <w:t>Priebežne sa rozvíjajú najmä tieto oblasti:</w:t>
      </w:r>
    </w:p>
    <w:p w14:paraId="61ECD5CE" w14:textId="77777777" w:rsidR="008107AA" w:rsidRPr="008107AA" w:rsidRDefault="008107AA" w:rsidP="008107AA">
      <w:pPr>
        <w:numPr>
          <w:ilvl w:val="0"/>
          <w:numId w:val="17"/>
        </w:numPr>
        <w:rPr>
          <w:lang w:val="sk-SK"/>
        </w:rPr>
      </w:pPr>
      <w:r w:rsidRPr="008107AA">
        <w:rPr>
          <w:lang w:val="sk-SK"/>
        </w:rPr>
        <w:t>základné hygienické návyky, sebaobsluha a starostlivosť o vlastné zdravie,</w:t>
      </w:r>
    </w:p>
    <w:p w14:paraId="55D32806" w14:textId="77777777" w:rsidR="008107AA" w:rsidRPr="008107AA" w:rsidRDefault="008107AA" w:rsidP="008107AA">
      <w:pPr>
        <w:numPr>
          <w:ilvl w:val="0"/>
          <w:numId w:val="17"/>
        </w:numPr>
        <w:rPr>
          <w:lang w:val="sk-SK"/>
        </w:rPr>
      </w:pPr>
      <w:r w:rsidRPr="008107AA">
        <w:rPr>
          <w:lang w:val="sk-SK"/>
        </w:rPr>
        <w:t>kultúra stolovania a primerané správanie pri jedle,</w:t>
      </w:r>
    </w:p>
    <w:p w14:paraId="20B35642" w14:textId="77777777" w:rsidR="008107AA" w:rsidRPr="008107AA" w:rsidRDefault="008107AA" w:rsidP="008107AA">
      <w:pPr>
        <w:numPr>
          <w:ilvl w:val="0"/>
          <w:numId w:val="17"/>
        </w:numPr>
        <w:rPr>
          <w:lang w:val="sk-SK"/>
        </w:rPr>
      </w:pPr>
      <w:r w:rsidRPr="008107AA">
        <w:rPr>
          <w:lang w:val="sk-SK"/>
        </w:rPr>
        <w:t>samostatnosť pri obliekaní, vyzliekaní, ukladaní osobných vecí a udržiavaní poriadku,</w:t>
      </w:r>
    </w:p>
    <w:p w14:paraId="1B00E0EB" w14:textId="77777777" w:rsidR="008107AA" w:rsidRPr="008107AA" w:rsidRDefault="008107AA" w:rsidP="008107AA">
      <w:pPr>
        <w:numPr>
          <w:ilvl w:val="0"/>
          <w:numId w:val="17"/>
        </w:numPr>
        <w:rPr>
          <w:lang w:val="sk-SK"/>
        </w:rPr>
      </w:pPr>
      <w:r w:rsidRPr="008107AA">
        <w:rPr>
          <w:lang w:val="sk-SK"/>
        </w:rPr>
        <w:t>používanie pozdravu, prosby, poďakovania, ospravedlnenia a ďalších prejavov zdvorilej komunikácie,</w:t>
      </w:r>
    </w:p>
    <w:p w14:paraId="0BC16107" w14:textId="77777777" w:rsidR="008107AA" w:rsidRPr="008107AA" w:rsidRDefault="008107AA" w:rsidP="008107AA">
      <w:pPr>
        <w:numPr>
          <w:ilvl w:val="0"/>
          <w:numId w:val="17"/>
        </w:numPr>
        <w:rPr>
          <w:lang w:val="sk-SK"/>
        </w:rPr>
      </w:pPr>
      <w:r w:rsidRPr="008107AA">
        <w:rPr>
          <w:lang w:val="sk-SK"/>
        </w:rPr>
        <w:t>nadväzovanie rečového kontaktu s deťmi a dospelými,</w:t>
      </w:r>
    </w:p>
    <w:p w14:paraId="14B4123A" w14:textId="77777777" w:rsidR="008107AA" w:rsidRPr="008107AA" w:rsidRDefault="008107AA" w:rsidP="008107AA">
      <w:pPr>
        <w:numPr>
          <w:ilvl w:val="0"/>
          <w:numId w:val="17"/>
        </w:numPr>
        <w:rPr>
          <w:lang w:val="sk-SK"/>
        </w:rPr>
      </w:pPr>
      <w:r w:rsidRPr="008107AA">
        <w:rPr>
          <w:lang w:val="sk-SK"/>
        </w:rPr>
        <w:t>počúvanie druhého, vedenie jednoduchého dialógu a primerané vyjadrovanie vlastných potrieb, pocitov a názorov,</w:t>
      </w:r>
    </w:p>
    <w:p w14:paraId="5B2BF5E3" w14:textId="77777777" w:rsidR="008107AA" w:rsidRPr="008107AA" w:rsidRDefault="008107AA" w:rsidP="008107AA">
      <w:pPr>
        <w:numPr>
          <w:ilvl w:val="0"/>
          <w:numId w:val="17"/>
        </w:numPr>
        <w:rPr>
          <w:lang w:val="sk-SK"/>
        </w:rPr>
      </w:pPr>
      <w:r w:rsidRPr="008107AA">
        <w:rPr>
          <w:lang w:val="sk-SK"/>
        </w:rPr>
        <w:t>rešpektovanie dohodnutých pravidiel triedy a pravidiel spolužitia v materskej škole,</w:t>
      </w:r>
    </w:p>
    <w:p w14:paraId="4084F5DC" w14:textId="77777777" w:rsidR="008107AA" w:rsidRPr="008107AA" w:rsidRDefault="008107AA" w:rsidP="008107AA">
      <w:pPr>
        <w:numPr>
          <w:ilvl w:val="0"/>
          <w:numId w:val="17"/>
        </w:numPr>
        <w:rPr>
          <w:lang w:val="sk-SK"/>
        </w:rPr>
      </w:pPr>
      <w:r w:rsidRPr="008107AA">
        <w:rPr>
          <w:lang w:val="sk-SK"/>
        </w:rPr>
        <w:t>spolupráca s rovesníkmi, pomoc druhému, delenie sa a primerané riešenie bežných konfliktov,</w:t>
      </w:r>
    </w:p>
    <w:p w14:paraId="47D8BE15" w14:textId="77777777" w:rsidR="008107AA" w:rsidRPr="008107AA" w:rsidRDefault="008107AA" w:rsidP="008107AA">
      <w:pPr>
        <w:numPr>
          <w:ilvl w:val="0"/>
          <w:numId w:val="17"/>
        </w:numPr>
        <w:rPr>
          <w:lang w:val="sk-SK"/>
        </w:rPr>
      </w:pPr>
      <w:r w:rsidRPr="008107AA">
        <w:rPr>
          <w:lang w:val="sk-SK"/>
        </w:rPr>
        <w:t>rozvíjanie prosociálneho správania, empatie, ohľaduplnosti a rešpektu k odlišnostiam,</w:t>
      </w:r>
    </w:p>
    <w:p w14:paraId="6100F834" w14:textId="77777777" w:rsidR="008107AA" w:rsidRPr="008107AA" w:rsidRDefault="008107AA" w:rsidP="008107AA">
      <w:pPr>
        <w:numPr>
          <w:ilvl w:val="0"/>
          <w:numId w:val="17"/>
        </w:numPr>
        <w:rPr>
          <w:lang w:val="sk-SK"/>
        </w:rPr>
      </w:pPr>
      <w:r w:rsidRPr="008107AA">
        <w:rPr>
          <w:lang w:val="sk-SK"/>
        </w:rPr>
        <w:t>bezpečné správanie v triede, šatni, umyvárni, na chodbe, v areáli školy a pri pobyte vonku,</w:t>
      </w:r>
    </w:p>
    <w:p w14:paraId="7D3ED527" w14:textId="77777777" w:rsidR="008107AA" w:rsidRPr="008107AA" w:rsidRDefault="008107AA" w:rsidP="008107AA">
      <w:pPr>
        <w:numPr>
          <w:ilvl w:val="0"/>
          <w:numId w:val="17"/>
        </w:numPr>
        <w:rPr>
          <w:lang w:val="sk-SK"/>
        </w:rPr>
      </w:pPr>
      <w:r w:rsidRPr="008107AA">
        <w:rPr>
          <w:lang w:val="sk-SK"/>
        </w:rPr>
        <w:t>dodržiavanie pokynov učiteľky pri presunoch, vychádzkach, hrách a pohybových aktivitách,</w:t>
      </w:r>
    </w:p>
    <w:p w14:paraId="6E843971" w14:textId="77777777" w:rsidR="008107AA" w:rsidRPr="008107AA" w:rsidRDefault="008107AA" w:rsidP="008107AA">
      <w:pPr>
        <w:numPr>
          <w:ilvl w:val="0"/>
          <w:numId w:val="17"/>
        </w:numPr>
        <w:rPr>
          <w:lang w:val="sk-SK"/>
        </w:rPr>
      </w:pPr>
      <w:r w:rsidRPr="008107AA">
        <w:rPr>
          <w:lang w:val="sk-SK"/>
        </w:rPr>
        <w:lastRenderedPageBreak/>
        <w:t>prirodzený pohyb, zdravotné cvičenia, správne držanie tela a upevňovanie pohybových návykov,</w:t>
      </w:r>
    </w:p>
    <w:p w14:paraId="619CA30D" w14:textId="77777777" w:rsidR="008107AA" w:rsidRPr="008107AA" w:rsidRDefault="008107AA" w:rsidP="008107AA">
      <w:pPr>
        <w:numPr>
          <w:ilvl w:val="0"/>
          <w:numId w:val="17"/>
        </w:numPr>
        <w:rPr>
          <w:lang w:val="sk-SK"/>
        </w:rPr>
      </w:pPr>
      <w:r w:rsidRPr="008107AA">
        <w:rPr>
          <w:lang w:val="sk-SK"/>
        </w:rPr>
        <w:t>ochrana psychického zdravia, primerané vyjadrovanie emócií a zvládanie bežných záťažových situácií,</w:t>
      </w:r>
    </w:p>
    <w:p w14:paraId="5128256E" w14:textId="77777777" w:rsidR="008107AA" w:rsidRPr="008107AA" w:rsidRDefault="008107AA" w:rsidP="008107AA">
      <w:pPr>
        <w:numPr>
          <w:ilvl w:val="0"/>
          <w:numId w:val="17"/>
        </w:numPr>
        <w:rPr>
          <w:lang w:val="sk-SK"/>
        </w:rPr>
      </w:pPr>
      <w:r w:rsidRPr="008107AA">
        <w:rPr>
          <w:lang w:val="sk-SK"/>
        </w:rPr>
        <w:t>vzťah k prírode, šetrné zaobchádzanie s predmetmi, hračkami, pomôckami a prostredím materskej školy.</w:t>
      </w:r>
    </w:p>
    <w:p w14:paraId="0C30C288" w14:textId="77777777" w:rsidR="008107AA" w:rsidRPr="008107AA" w:rsidRDefault="008107AA" w:rsidP="008107AA">
      <w:pPr>
        <w:rPr>
          <w:lang w:val="sk-SK"/>
        </w:rPr>
      </w:pPr>
      <w:r w:rsidRPr="008107AA">
        <w:rPr>
          <w:lang w:val="sk-SK"/>
        </w:rPr>
        <w:t>Tieto výkonové štandardy učiteľky podporujú prirodzene a priebežne počas celého dňa, najmä pri hrách a činnostiach podľa výberu detí, rannom kruhu, zdravotných cvičeniach, sebaobslužných činnostiach, stolovaní, pobyte vonku, odpočinku, riadených aktivitách a v bežných sociálnych situáciách.</w:t>
      </w:r>
    </w:p>
    <w:p w14:paraId="45A39F84" w14:textId="77777777" w:rsidR="008107AA" w:rsidRPr="008107AA" w:rsidRDefault="008107AA" w:rsidP="008107AA">
      <w:pPr>
        <w:rPr>
          <w:lang w:val="sk-SK"/>
        </w:rPr>
      </w:pPr>
      <w:r w:rsidRPr="008107AA">
        <w:rPr>
          <w:lang w:val="sk-SK"/>
        </w:rPr>
        <w:t>Ich plnenie sa sleduje prostredníctvom pedagogického pozorovania, rozhovoru, analýzy detských prejavov a produktov, portfólia dieťaťa a záznamov z pedagogickej diagnostiky. Zistenia učiteľky využívajú pri ďalšom plánovaní výchovno-vzdelávacej činnosti a pri individualizácii podpory dieťaťa.</w:t>
      </w:r>
    </w:p>
    <w:p w14:paraId="312B6910" w14:textId="77777777" w:rsidR="00500997" w:rsidRPr="00AD3091" w:rsidRDefault="00000000" w:rsidP="00AD3091">
      <w:pPr>
        <w:pStyle w:val="Nadpis2"/>
        <w:rPr>
          <w:szCs w:val="24"/>
        </w:rPr>
      </w:pPr>
      <w:bookmarkStart w:id="14" w:name="_Toc238488177"/>
      <w:r w:rsidRPr="0034725B">
        <w:rPr>
          <w:rFonts w:ascii="Arial" w:hAnsi="Arial"/>
          <w:szCs w:val="24"/>
        </w:rPr>
        <w:t>5.5 Prehľad obsahových celkov</w:t>
      </w:r>
      <w:bookmarkEnd w:id="14"/>
    </w:p>
    <w:tbl>
      <w:tblPr>
        <w:tblStyle w:val="Mriekatabuky"/>
        <w:tblW w:w="9493" w:type="dxa"/>
        <w:jc w:val="center"/>
        <w:tblLook w:val="04A0" w:firstRow="1" w:lastRow="0" w:firstColumn="1" w:lastColumn="0" w:noHBand="0" w:noVBand="1"/>
      </w:tblPr>
      <w:tblGrid>
        <w:gridCol w:w="1390"/>
        <w:gridCol w:w="1949"/>
        <w:gridCol w:w="3663"/>
        <w:gridCol w:w="2491"/>
      </w:tblGrid>
      <w:tr w:rsidR="009536E9" w:rsidRPr="009536E9" w14:paraId="6C4C3E9A" w14:textId="77777777" w:rsidTr="00DA074F">
        <w:trPr>
          <w:tblHeader/>
          <w:jc w:val="center"/>
        </w:trPr>
        <w:tc>
          <w:tcPr>
            <w:tcW w:w="1390" w:type="dxa"/>
            <w:shd w:val="clear" w:color="auto" w:fill="F2F4F7"/>
          </w:tcPr>
          <w:p w14:paraId="696A6A0B" w14:textId="77777777" w:rsidR="009536E9" w:rsidRPr="009536E9" w:rsidRDefault="009536E9" w:rsidP="006436FB">
            <w:pPr>
              <w:spacing w:after="0" w:line="240" w:lineRule="auto"/>
              <w:rPr>
                <w:rFonts w:cs="Arial"/>
              </w:rPr>
            </w:pPr>
            <w:r w:rsidRPr="009536E9">
              <w:rPr>
                <w:rFonts w:cs="Arial"/>
                <w:b/>
                <w:color w:val="1F4D79"/>
              </w:rPr>
              <w:t>Mesiac</w:t>
            </w:r>
          </w:p>
        </w:tc>
        <w:tc>
          <w:tcPr>
            <w:tcW w:w="1949" w:type="dxa"/>
            <w:shd w:val="clear" w:color="auto" w:fill="F2F4F7"/>
          </w:tcPr>
          <w:p w14:paraId="32732308" w14:textId="77777777" w:rsidR="009536E9" w:rsidRPr="009536E9" w:rsidRDefault="009536E9" w:rsidP="006436FB">
            <w:pPr>
              <w:spacing w:after="0" w:line="240" w:lineRule="auto"/>
              <w:rPr>
                <w:rFonts w:cs="Arial"/>
              </w:rPr>
            </w:pPr>
            <w:r w:rsidRPr="009536E9">
              <w:rPr>
                <w:rFonts w:cs="Arial"/>
                <w:b/>
                <w:color w:val="1F4D79"/>
              </w:rPr>
              <w:t>Obsahový celok</w:t>
            </w:r>
          </w:p>
        </w:tc>
        <w:tc>
          <w:tcPr>
            <w:tcW w:w="3663" w:type="dxa"/>
            <w:shd w:val="clear" w:color="auto" w:fill="F2F4F7"/>
          </w:tcPr>
          <w:p w14:paraId="0613A720" w14:textId="77777777" w:rsidR="009536E9" w:rsidRPr="009536E9" w:rsidRDefault="009536E9" w:rsidP="006436FB">
            <w:pPr>
              <w:spacing w:after="0" w:line="240" w:lineRule="auto"/>
              <w:rPr>
                <w:rFonts w:cs="Arial"/>
              </w:rPr>
            </w:pPr>
            <w:r w:rsidRPr="009536E9">
              <w:rPr>
                <w:rFonts w:cs="Arial"/>
                <w:b/>
                <w:color w:val="1F4D79"/>
              </w:rPr>
              <w:t>Témy</w:t>
            </w:r>
          </w:p>
        </w:tc>
        <w:tc>
          <w:tcPr>
            <w:tcW w:w="2491" w:type="dxa"/>
            <w:shd w:val="clear" w:color="auto" w:fill="F2F4F7"/>
          </w:tcPr>
          <w:p w14:paraId="3AFF3976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b/>
                <w:color w:val="1F4D79"/>
              </w:rPr>
            </w:pPr>
            <w:r w:rsidRPr="009536E9">
              <w:rPr>
                <w:rFonts w:cs="Arial"/>
                <w:b/>
                <w:szCs w:val="24"/>
              </w:rPr>
              <w:t>Hlavné zameranie</w:t>
            </w:r>
          </w:p>
        </w:tc>
      </w:tr>
      <w:tr w:rsidR="009536E9" w:rsidRPr="009536E9" w14:paraId="6EABC4DA" w14:textId="77777777" w:rsidTr="00DA074F">
        <w:trPr>
          <w:jc w:val="center"/>
        </w:trPr>
        <w:tc>
          <w:tcPr>
            <w:tcW w:w="1390" w:type="dxa"/>
          </w:tcPr>
          <w:p w14:paraId="440A98E0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September</w:t>
            </w:r>
          </w:p>
        </w:tc>
        <w:tc>
          <w:tcPr>
            <w:tcW w:w="1949" w:type="dxa"/>
          </w:tcPr>
          <w:p w14:paraId="659797D3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Čarovným kľúčikom otvárame škôlku</w:t>
            </w:r>
          </w:p>
        </w:tc>
        <w:tc>
          <w:tcPr>
            <w:tcW w:w="3663" w:type="dxa"/>
          </w:tcPr>
          <w:p w14:paraId="03A85A50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Ja a moji kamaráti</w:t>
            </w:r>
            <w:r w:rsidRPr="009536E9">
              <w:rPr>
                <w:rFonts w:cs="Arial"/>
                <w:szCs w:val="24"/>
              </w:rPr>
              <w:br/>
              <w:t>Ja a moja rodina</w:t>
            </w:r>
            <w:r w:rsidRPr="009536E9">
              <w:rPr>
                <w:rFonts w:cs="Arial"/>
                <w:szCs w:val="24"/>
              </w:rPr>
              <w:br/>
              <w:t>Dobré ráno, dobrý deň</w:t>
            </w:r>
            <w:r w:rsidRPr="009536E9">
              <w:rPr>
                <w:rFonts w:cs="Arial"/>
                <w:szCs w:val="24"/>
              </w:rPr>
              <w:br/>
              <w:t>Cestujeme a chodíme bezpečne</w:t>
            </w:r>
          </w:p>
        </w:tc>
        <w:tc>
          <w:tcPr>
            <w:tcW w:w="2491" w:type="dxa"/>
          </w:tcPr>
          <w:p w14:paraId="6C9D6EAD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adaptácia, bezpečie, vzťahy, pravidlá, orientácia v prostredí</w:t>
            </w:r>
          </w:p>
        </w:tc>
      </w:tr>
      <w:tr w:rsidR="009536E9" w:rsidRPr="009536E9" w14:paraId="3761B0F3" w14:textId="77777777" w:rsidTr="00DA074F">
        <w:trPr>
          <w:jc w:val="center"/>
        </w:trPr>
        <w:tc>
          <w:tcPr>
            <w:tcW w:w="1390" w:type="dxa"/>
          </w:tcPr>
          <w:p w14:paraId="4EABCF83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Október</w:t>
            </w:r>
          </w:p>
        </w:tc>
        <w:tc>
          <w:tcPr>
            <w:tcW w:w="1949" w:type="dxa"/>
          </w:tcPr>
          <w:p w14:paraId="3044B938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Jeseň, pani bohatá</w:t>
            </w:r>
          </w:p>
        </w:tc>
        <w:tc>
          <w:tcPr>
            <w:tcW w:w="3663" w:type="dxa"/>
          </w:tcPr>
          <w:p w14:paraId="57827102" w14:textId="77777777" w:rsidR="009536E9" w:rsidRPr="009536E9" w:rsidRDefault="00957257" w:rsidP="006436FB">
            <w:pPr>
              <w:spacing w:after="0"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Dobroty zo sad</w:t>
            </w:r>
            <w:r w:rsidR="00566FF7">
              <w:rPr>
                <w:rFonts w:cs="Arial"/>
                <w:szCs w:val="24"/>
              </w:rPr>
              <w:t>u</w:t>
            </w:r>
            <w:r w:rsidR="009536E9" w:rsidRPr="009536E9">
              <w:rPr>
                <w:rFonts w:cs="Arial"/>
                <w:szCs w:val="24"/>
              </w:rPr>
              <w:br/>
              <w:t>Zelenina v babičkinej záhrade</w:t>
            </w:r>
            <w:r w:rsidR="009536E9" w:rsidRPr="009536E9">
              <w:rPr>
                <w:rFonts w:cs="Arial"/>
                <w:szCs w:val="24"/>
              </w:rPr>
              <w:br/>
              <w:t>Na potulkách jesenným lesom</w:t>
            </w:r>
            <w:r w:rsidR="009536E9" w:rsidRPr="009536E9">
              <w:rPr>
                <w:rFonts w:cs="Arial"/>
                <w:szCs w:val="24"/>
              </w:rPr>
              <w:br/>
              <w:t>Maľovala pani jeseň</w:t>
            </w:r>
          </w:p>
        </w:tc>
        <w:tc>
          <w:tcPr>
            <w:tcW w:w="2491" w:type="dxa"/>
          </w:tcPr>
          <w:p w14:paraId="4236477F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príroda, zdravá výživa, triedenie, pozorovanie, pracovné činnosti</w:t>
            </w:r>
          </w:p>
        </w:tc>
      </w:tr>
      <w:tr w:rsidR="009536E9" w:rsidRPr="009536E9" w14:paraId="66E88A7D" w14:textId="77777777" w:rsidTr="00DA074F">
        <w:trPr>
          <w:jc w:val="center"/>
        </w:trPr>
        <w:tc>
          <w:tcPr>
            <w:tcW w:w="1390" w:type="dxa"/>
          </w:tcPr>
          <w:p w14:paraId="39CE1DA3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November</w:t>
            </w:r>
          </w:p>
        </w:tc>
        <w:tc>
          <w:tcPr>
            <w:tcW w:w="1949" w:type="dxa"/>
          </w:tcPr>
          <w:p w14:paraId="3353DB5E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Rastiem zdravo</w:t>
            </w:r>
          </w:p>
        </w:tc>
        <w:tc>
          <w:tcPr>
            <w:tcW w:w="3663" w:type="dxa"/>
          </w:tcPr>
          <w:p w14:paraId="3313873B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Ľudské telo</w:t>
            </w:r>
            <w:r w:rsidRPr="009536E9">
              <w:rPr>
                <w:rFonts w:cs="Arial"/>
                <w:szCs w:val="24"/>
              </w:rPr>
              <w:br/>
              <w:t>Rastiem zdravo</w:t>
            </w:r>
            <w:r w:rsidRPr="009536E9">
              <w:rPr>
                <w:rFonts w:cs="Arial"/>
                <w:szCs w:val="24"/>
              </w:rPr>
              <w:br/>
              <w:t>Predmety okolo nás</w:t>
            </w:r>
            <w:r w:rsidRPr="009536E9">
              <w:rPr>
                <w:rFonts w:cs="Arial"/>
                <w:szCs w:val="24"/>
              </w:rPr>
              <w:br/>
              <w:t>Čáry-máry, farby-tvary</w:t>
            </w:r>
          </w:p>
        </w:tc>
        <w:tc>
          <w:tcPr>
            <w:tcW w:w="2491" w:type="dxa"/>
          </w:tcPr>
          <w:p w14:paraId="0F37B35C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zdravý životný štýl, pohybová gramotnosť, ochrana zdravia</w:t>
            </w:r>
          </w:p>
        </w:tc>
      </w:tr>
      <w:tr w:rsidR="009536E9" w:rsidRPr="009536E9" w14:paraId="7FC3D3CE" w14:textId="77777777" w:rsidTr="00DA074F">
        <w:trPr>
          <w:jc w:val="center"/>
        </w:trPr>
        <w:tc>
          <w:tcPr>
            <w:tcW w:w="1390" w:type="dxa"/>
          </w:tcPr>
          <w:p w14:paraId="0215D4DA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December</w:t>
            </w:r>
          </w:p>
        </w:tc>
        <w:tc>
          <w:tcPr>
            <w:tcW w:w="1949" w:type="dxa"/>
          </w:tcPr>
          <w:p w14:paraId="1A9350D7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Prichádzajú Vianoce</w:t>
            </w:r>
          </w:p>
        </w:tc>
        <w:tc>
          <w:tcPr>
            <w:tcW w:w="3663" w:type="dxa"/>
          </w:tcPr>
          <w:p w14:paraId="209110F1" w14:textId="77777777" w:rsidR="005E4034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Advent</w:t>
            </w:r>
            <w:r w:rsidR="00566FF7">
              <w:rPr>
                <w:rFonts w:cs="Arial"/>
                <w:szCs w:val="24"/>
              </w:rPr>
              <w:t>/</w:t>
            </w:r>
            <w:r w:rsidR="005E4034">
              <w:rPr>
                <w:rFonts w:cs="Arial"/>
                <w:szCs w:val="24"/>
              </w:rPr>
              <w:t>Mikuláš v našej škôlke</w:t>
            </w:r>
          </w:p>
          <w:p w14:paraId="7843A6F1" w14:textId="77777777" w:rsidR="009536E9" w:rsidRPr="009536E9" w:rsidRDefault="005E4034" w:rsidP="006436FB">
            <w:pPr>
              <w:spacing w:after="0"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Vianočné zvyky a tradície</w:t>
            </w:r>
            <w:r w:rsidR="009536E9" w:rsidRPr="009536E9">
              <w:rPr>
                <w:rFonts w:cs="Arial"/>
                <w:szCs w:val="24"/>
              </w:rPr>
              <w:br/>
            </w:r>
            <w:r>
              <w:rPr>
                <w:rFonts w:cs="Arial"/>
                <w:szCs w:val="24"/>
              </w:rPr>
              <w:t xml:space="preserve">Voňavé </w:t>
            </w:r>
            <w:r w:rsidR="009536E9" w:rsidRPr="009536E9">
              <w:rPr>
                <w:rFonts w:cs="Arial"/>
                <w:szCs w:val="24"/>
              </w:rPr>
              <w:t>Vianoce</w:t>
            </w:r>
          </w:p>
        </w:tc>
        <w:tc>
          <w:tcPr>
            <w:tcW w:w="2491" w:type="dxa"/>
          </w:tcPr>
          <w:p w14:paraId="566870FF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tradície, vzťahy, hudobné a dramatické činnosti, prosociálnosť</w:t>
            </w:r>
          </w:p>
        </w:tc>
      </w:tr>
      <w:tr w:rsidR="009536E9" w:rsidRPr="009536E9" w14:paraId="2AEA2BE3" w14:textId="77777777" w:rsidTr="00DA074F">
        <w:trPr>
          <w:jc w:val="center"/>
        </w:trPr>
        <w:tc>
          <w:tcPr>
            <w:tcW w:w="1390" w:type="dxa"/>
          </w:tcPr>
          <w:p w14:paraId="16A178A1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Január</w:t>
            </w:r>
          </w:p>
        </w:tc>
        <w:tc>
          <w:tcPr>
            <w:tcW w:w="1949" w:type="dxa"/>
          </w:tcPr>
          <w:p w14:paraId="4B9D7674" w14:textId="77777777" w:rsidR="009536E9" w:rsidRPr="009536E9" w:rsidRDefault="005E4034" w:rsidP="006436FB">
            <w:pPr>
              <w:spacing w:after="0"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Čarovná zima</w:t>
            </w:r>
          </w:p>
        </w:tc>
        <w:tc>
          <w:tcPr>
            <w:tcW w:w="3663" w:type="dxa"/>
          </w:tcPr>
          <w:p w14:paraId="72D6224B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Začíname nový rok</w:t>
            </w:r>
            <w:r w:rsidRPr="009536E9">
              <w:rPr>
                <w:rFonts w:cs="Arial"/>
                <w:szCs w:val="24"/>
              </w:rPr>
              <w:br/>
              <w:t>Biela zima</w:t>
            </w:r>
            <w:r w:rsidRPr="009536E9">
              <w:rPr>
                <w:rFonts w:cs="Arial"/>
                <w:szCs w:val="24"/>
              </w:rPr>
              <w:br/>
            </w:r>
            <w:r w:rsidR="005E4034">
              <w:rPr>
                <w:rFonts w:cs="Arial"/>
                <w:szCs w:val="24"/>
              </w:rPr>
              <w:t>Príroda v zime</w:t>
            </w:r>
            <w:r w:rsidRPr="009536E9">
              <w:rPr>
                <w:rFonts w:cs="Arial"/>
                <w:szCs w:val="24"/>
              </w:rPr>
              <w:br/>
              <w:t>Zimné hry a športy</w:t>
            </w:r>
          </w:p>
        </w:tc>
        <w:tc>
          <w:tcPr>
            <w:tcW w:w="2491" w:type="dxa"/>
          </w:tcPr>
          <w:p w14:paraId="1BEE9581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pozorovanie prírody, bezpečnosť, pohyb, starostlivosť o zvieratá</w:t>
            </w:r>
          </w:p>
        </w:tc>
      </w:tr>
      <w:tr w:rsidR="009536E9" w:rsidRPr="009536E9" w14:paraId="4A7D6B42" w14:textId="77777777" w:rsidTr="00DA074F">
        <w:trPr>
          <w:jc w:val="center"/>
        </w:trPr>
        <w:tc>
          <w:tcPr>
            <w:tcW w:w="1390" w:type="dxa"/>
          </w:tcPr>
          <w:p w14:paraId="74A27BE1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Február</w:t>
            </w:r>
          </w:p>
        </w:tc>
        <w:tc>
          <w:tcPr>
            <w:tcW w:w="1949" w:type="dxa"/>
          </w:tcPr>
          <w:p w14:paraId="18774D78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Naša Zem je guľatá</w:t>
            </w:r>
          </w:p>
        </w:tc>
        <w:tc>
          <w:tcPr>
            <w:tcW w:w="3663" w:type="dxa"/>
          </w:tcPr>
          <w:p w14:paraId="33E3A945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Žijeme na planéte Zem</w:t>
            </w:r>
            <w:r w:rsidRPr="009536E9">
              <w:rPr>
                <w:rFonts w:cs="Arial"/>
                <w:szCs w:val="24"/>
              </w:rPr>
              <w:br/>
              <w:t>Zem a vesmír</w:t>
            </w:r>
            <w:r w:rsidRPr="009536E9">
              <w:rPr>
                <w:rFonts w:cs="Arial"/>
                <w:szCs w:val="24"/>
              </w:rPr>
              <w:br/>
              <w:t>Fašiangy a karneval</w:t>
            </w:r>
            <w:r w:rsidRPr="009536E9">
              <w:rPr>
                <w:rFonts w:cs="Arial"/>
                <w:szCs w:val="24"/>
              </w:rPr>
              <w:br/>
              <w:t>Svet techniky</w:t>
            </w:r>
          </w:p>
        </w:tc>
        <w:tc>
          <w:tcPr>
            <w:tcW w:w="2491" w:type="dxa"/>
          </w:tcPr>
          <w:p w14:paraId="3FE18A24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 xml:space="preserve">poznávanie planéty Zem a vesmíru, fašiangové tradície, technické myslenie, </w:t>
            </w:r>
            <w:r w:rsidRPr="009536E9">
              <w:rPr>
                <w:rFonts w:cs="Arial"/>
                <w:szCs w:val="24"/>
              </w:rPr>
              <w:lastRenderedPageBreak/>
              <w:t>konštruovanie a objavovanie</w:t>
            </w:r>
          </w:p>
        </w:tc>
      </w:tr>
      <w:tr w:rsidR="009536E9" w:rsidRPr="009536E9" w14:paraId="787553B9" w14:textId="77777777" w:rsidTr="00DA074F">
        <w:trPr>
          <w:jc w:val="center"/>
        </w:trPr>
        <w:tc>
          <w:tcPr>
            <w:tcW w:w="1390" w:type="dxa"/>
          </w:tcPr>
          <w:p w14:paraId="48889732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lastRenderedPageBreak/>
              <w:t>Marec</w:t>
            </w:r>
          </w:p>
        </w:tc>
        <w:tc>
          <w:tcPr>
            <w:tcW w:w="1949" w:type="dxa"/>
          </w:tcPr>
          <w:p w14:paraId="3B1D394C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Kniha je náš kamarát</w:t>
            </w:r>
          </w:p>
        </w:tc>
        <w:tc>
          <w:tcPr>
            <w:tcW w:w="3663" w:type="dxa"/>
          </w:tcPr>
          <w:p w14:paraId="6B2BF42B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Múdrosť v knihe ukrytá</w:t>
            </w:r>
            <w:r w:rsidRPr="009536E9">
              <w:rPr>
                <w:rFonts w:cs="Arial"/>
                <w:szCs w:val="24"/>
              </w:rPr>
              <w:br/>
            </w:r>
            <w:r w:rsidR="005E4034">
              <w:rPr>
                <w:rFonts w:cs="Arial"/>
                <w:szCs w:val="24"/>
              </w:rPr>
              <w:t>Čaro rozprávok</w:t>
            </w:r>
            <w:r w:rsidRPr="009536E9">
              <w:rPr>
                <w:rFonts w:cs="Arial"/>
                <w:szCs w:val="24"/>
              </w:rPr>
              <w:br/>
            </w:r>
            <w:r w:rsidR="005E4034">
              <w:rPr>
                <w:rFonts w:cs="Arial"/>
                <w:szCs w:val="24"/>
              </w:rPr>
              <w:t>Prichádza jar</w:t>
            </w:r>
            <w:r w:rsidRPr="009536E9">
              <w:rPr>
                <w:rFonts w:cs="Arial"/>
                <w:szCs w:val="24"/>
              </w:rPr>
              <w:br/>
              <w:t>Na tom našom dvore</w:t>
            </w:r>
          </w:p>
        </w:tc>
        <w:tc>
          <w:tcPr>
            <w:tcW w:w="2491" w:type="dxa"/>
          </w:tcPr>
          <w:p w14:paraId="1043147A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vzťah ku knihe a literatúre, predčitateľská gramotnosť, rozprávky, príchod jari, domáce zvieratá</w:t>
            </w:r>
          </w:p>
        </w:tc>
      </w:tr>
      <w:tr w:rsidR="009536E9" w:rsidRPr="009536E9" w14:paraId="5FAB59FA" w14:textId="77777777" w:rsidTr="00DA074F">
        <w:trPr>
          <w:jc w:val="center"/>
        </w:trPr>
        <w:tc>
          <w:tcPr>
            <w:tcW w:w="1390" w:type="dxa"/>
          </w:tcPr>
          <w:p w14:paraId="4819E461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Marec / apríl</w:t>
            </w:r>
          </w:p>
        </w:tc>
        <w:tc>
          <w:tcPr>
            <w:tcW w:w="1949" w:type="dxa"/>
          </w:tcPr>
          <w:p w14:paraId="245B46F7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Veľká noc - sviatok jari</w:t>
            </w:r>
          </w:p>
        </w:tc>
        <w:tc>
          <w:tcPr>
            <w:tcW w:w="3663" w:type="dxa"/>
          </w:tcPr>
          <w:p w14:paraId="5CBE3085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Veľkonočné zvyky a tradície</w:t>
            </w:r>
            <w:r w:rsidRPr="009536E9">
              <w:rPr>
                <w:rFonts w:cs="Arial"/>
                <w:szCs w:val="24"/>
              </w:rPr>
              <w:br/>
            </w:r>
          </w:p>
        </w:tc>
        <w:tc>
          <w:tcPr>
            <w:tcW w:w="2491" w:type="dxa"/>
          </w:tcPr>
          <w:p w14:paraId="07584067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ľudové a rodinné veľkonočné tradície, symboly jari, tvorivosť, jemná motorika a úcta ku kultúrnemu dedičstvu</w:t>
            </w:r>
          </w:p>
        </w:tc>
      </w:tr>
      <w:tr w:rsidR="009536E9" w:rsidRPr="009536E9" w14:paraId="00C67504" w14:textId="77777777" w:rsidTr="00DA074F">
        <w:trPr>
          <w:jc w:val="center"/>
        </w:trPr>
        <w:tc>
          <w:tcPr>
            <w:tcW w:w="1390" w:type="dxa"/>
          </w:tcPr>
          <w:p w14:paraId="4BA7AC41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Apríl</w:t>
            </w:r>
          </w:p>
        </w:tc>
        <w:tc>
          <w:tcPr>
            <w:tcW w:w="1949" w:type="dxa"/>
          </w:tcPr>
          <w:p w14:paraId="7A880AAF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Krajina, v ktorej žijem</w:t>
            </w:r>
          </w:p>
        </w:tc>
        <w:tc>
          <w:tcPr>
            <w:tcW w:w="3663" w:type="dxa"/>
          </w:tcPr>
          <w:p w14:paraId="500EC9F1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Moje mesto Trenčín</w:t>
            </w:r>
            <w:r w:rsidRPr="009536E9">
              <w:rPr>
                <w:rFonts w:cs="Arial"/>
                <w:szCs w:val="24"/>
              </w:rPr>
              <w:br/>
            </w:r>
            <w:r w:rsidR="00FA163B">
              <w:rPr>
                <w:rFonts w:cs="Arial"/>
                <w:szCs w:val="24"/>
              </w:rPr>
              <w:t>Vláčikom</w:t>
            </w:r>
            <w:r w:rsidRPr="009536E9">
              <w:rPr>
                <w:rFonts w:cs="Arial"/>
                <w:szCs w:val="24"/>
              </w:rPr>
              <w:t xml:space="preserve"> po Slovensku</w:t>
            </w:r>
            <w:r w:rsidRPr="009536E9">
              <w:rPr>
                <w:rFonts w:cs="Arial"/>
                <w:szCs w:val="24"/>
              </w:rPr>
              <w:br/>
              <w:t>Chránime lesy a prírodu</w:t>
            </w:r>
            <w:r w:rsidRPr="009536E9">
              <w:rPr>
                <w:rFonts w:cs="Arial"/>
                <w:szCs w:val="24"/>
              </w:rPr>
              <w:br/>
              <w:t>Život pri rieke Váh</w:t>
            </w:r>
          </w:p>
        </w:tc>
        <w:tc>
          <w:tcPr>
            <w:tcW w:w="2491" w:type="dxa"/>
          </w:tcPr>
          <w:p w14:paraId="626611D1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poznávanie mesta Trenčín, Slovenska, rieky Váh a prírody, environmentálne povedomie a ochrana životného prostredia</w:t>
            </w:r>
          </w:p>
        </w:tc>
      </w:tr>
      <w:tr w:rsidR="009536E9" w:rsidRPr="009536E9" w14:paraId="5E11E375" w14:textId="77777777" w:rsidTr="00DA074F">
        <w:trPr>
          <w:jc w:val="center"/>
        </w:trPr>
        <w:tc>
          <w:tcPr>
            <w:tcW w:w="1390" w:type="dxa"/>
          </w:tcPr>
          <w:p w14:paraId="5883D81E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Máj</w:t>
            </w:r>
          </w:p>
        </w:tc>
        <w:tc>
          <w:tcPr>
            <w:tcW w:w="1949" w:type="dxa"/>
          </w:tcPr>
          <w:p w14:paraId="5506E38B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Objavujeme svet okolo nás</w:t>
            </w:r>
          </w:p>
        </w:tc>
        <w:tc>
          <w:tcPr>
            <w:tcW w:w="3663" w:type="dxa"/>
          </w:tcPr>
          <w:p w14:paraId="04543F57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Mamička najdrahšia</w:t>
            </w:r>
            <w:r w:rsidRPr="009536E9">
              <w:rPr>
                <w:rFonts w:cs="Arial"/>
                <w:szCs w:val="24"/>
              </w:rPr>
              <w:br/>
              <w:t>Kto s čím pracuje</w:t>
            </w:r>
            <w:r w:rsidRPr="009536E9">
              <w:rPr>
                <w:rFonts w:cs="Arial"/>
                <w:szCs w:val="24"/>
              </w:rPr>
              <w:br/>
            </w:r>
            <w:r w:rsidR="005E4034">
              <w:rPr>
                <w:rFonts w:cs="Arial"/>
                <w:szCs w:val="24"/>
              </w:rPr>
              <w:t>Skúmame a objavujeme</w:t>
            </w:r>
            <w:r w:rsidRPr="009536E9">
              <w:rPr>
                <w:rFonts w:cs="Arial"/>
                <w:szCs w:val="24"/>
              </w:rPr>
              <w:br/>
              <w:t>Čo skrýva lúka</w:t>
            </w:r>
          </w:p>
        </w:tc>
        <w:tc>
          <w:tcPr>
            <w:tcW w:w="2491" w:type="dxa"/>
          </w:tcPr>
          <w:p w14:paraId="2F0E990A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rodina a citové vzťahy, povolania a práca dospelých, bádateľské činnosti, lúčne rastliny a živočíchy</w:t>
            </w:r>
          </w:p>
        </w:tc>
      </w:tr>
      <w:tr w:rsidR="009536E9" w:rsidRPr="009536E9" w14:paraId="17E0EBC4" w14:textId="77777777" w:rsidTr="00DA074F">
        <w:trPr>
          <w:jc w:val="center"/>
        </w:trPr>
        <w:tc>
          <w:tcPr>
            <w:tcW w:w="1390" w:type="dxa"/>
          </w:tcPr>
          <w:p w14:paraId="6F4FDCA3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Jún</w:t>
            </w:r>
          </w:p>
        </w:tc>
        <w:tc>
          <w:tcPr>
            <w:tcW w:w="1949" w:type="dxa"/>
          </w:tcPr>
          <w:p w14:paraId="65D050F3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Leto klope na dvere</w:t>
            </w:r>
          </w:p>
        </w:tc>
        <w:tc>
          <w:tcPr>
            <w:tcW w:w="3663" w:type="dxa"/>
          </w:tcPr>
          <w:p w14:paraId="03BE5E50" w14:textId="77777777" w:rsidR="00623BF2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Týždeň plný zábavy</w:t>
            </w:r>
            <w:r w:rsidRPr="009536E9">
              <w:rPr>
                <w:rFonts w:cs="Arial"/>
                <w:szCs w:val="24"/>
              </w:rPr>
              <w:br/>
            </w:r>
            <w:r w:rsidR="005E4034">
              <w:rPr>
                <w:rFonts w:cs="Arial"/>
                <w:szCs w:val="24"/>
              </w:rPr>
              <w:t>Športujeme pre zdravie</w:t>
            </w:r>
            <w:r w:rsidRPr="009536E9">
              <w:rPr>
                <w:rFonts w:cs="Arial"/>
                <w:szCs w:val="24"/>
              </w:rPr>
              <w:br/>
              <w:t>Poďme spolu do ZOO</w:t>
            </w:r>
          </w:p>
          <w:p w14:paraId="3934C2FC" w14:textId="77777777" w:rsidR="009536E9" w:rsidRPr="009536E9" w:rsidRDefault="00FA163B" w:rsidP="006436FB">
            <w:pPr>
              <w:spacing w:after="0"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Tešíme sa na</w:t>
            </w:r>
            <w:r w:rsidR="00623BF2">
              <w:rPr>
                <w:rFonts w:cs="Arial"/>
                <w:szCs w:val="24"/>
              </w:rPr>
              <w:t xml:space="preserve"> prázdniny</w:t>
            </w:r>
            <w:r w:rsidR="009536E9" w:rsidRPr="009536E9">
              <w:rPr>
                <w:rFonts w:cs="Arial"/>
                <w:szCs w:val="24"/>
              </w:rPr>
              <w:br/>
            </w:r>
          </w:p>
        </w:tc>
        <w:tc>
          <w:tcPr>
            <w:tcW w:w="2491" w:type="dxa"/>
          </w:tcPr>
          <w:p w14:paraId="3828FF8F" w14:textId="77777777" w:rsidR="009536E9" w:rsidRPr="009536E9" w:rsidRDefault="009536E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spoločné zážitky, pohyb a šport, exotické zvieratá, bezpečné cestovanie a príprava na letné prázdniny</w:t>
            </w:r>
          </w:p>
        </w:tc>
      </w:tr>
    </w:tbl>
    <w:p w14:paraId="2AC17760" w14:textId="77777777" w:rsidR="00B83D1F" w:rsidRPr="0034725B" w:rsidRDefault="00000000" w:rsidP="00186749">
      <w:pPr>
        <w:spacing w:after="120"/>
        <w:rPr>
          <w:szCs w:val="24"/>
        </w:rPr>
      </w:pPr>
      <w:r w:rsidRPr="0034725B">
        <w:rPr>
          <w:szCs w:val="24"/>
        </w:rPr>
        <w:t>Júl a august sa nerealizujú ako samostatné obsahové celky. V čase letných prázdnin sa výchovno-vzdelávacia činnosť uskutočňuje najmä formou voľných hier, hrových činností, pohybových, tvorivých, oddychových a rekreačných aktivít podľa aktuálnych podmienok školy a zloženia detí.</w:t>
      </w:r>
    </w:p>
    <w:p w14:paraId="5B0D680D" w14:textId="77777777" w:rsidR="00500997" w:rsidRPr="00D77DD6" w:rsidRDefault="00500997" w:rsidP="00500997">
      <w:pPr>
        <w:pStyle w:val="Nadpis2"/>
        <w:rPr>
          <w:rFonts w:ascii="Arial" w:hAnsi="Arial" w:cs="Arial"/>
          <w:szCs w:val="24"/>
        </w:rPr>
      </w:pPr>
      <w:bookmarkStart w:id="15" w:name="_Toc238488178"/>
      <w:r>
        <w:rPr>
          <w:rFonts w:ascii="Arial" w:hAnsi="Arial"/>
        </w:rPr>
        <w:t xml:space="preserve">3.1 </w:t>
      </w:r>
      <w:r w:rsidRPr="00D77DD6">
        <w:rPr>
          <w:rFonts w:ascii="Arial" w:hAnsi="Arial" w:cs="Arial"/>
          <w:szCs w:val="24"/>
        </w:rPr>
        <w:t>Čarovným kľúčikom otvárame škôlku</w:t>
      </w:r>
      <w:bookmarkEnd w:id="15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D77DD6" w14:paraId="317F0FCC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2C5DB42F" w14:textId="77777777" w:rsidR="00500997" w:rsidRPr="00D77DD6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D77DD6">
              <w:rPr>
                <w:rFonts w:cs="Arial"/>
                <w:b/>
                <w:color w:val="1F4D79"/>
                <w:szCs w:val="24"/>
              </w:rPr>
              <w:t>Mesiac / obdobie</w:t>
            </w:r>
          </w:p>
        </w:tc>
        <w:tc>
          <w:tcPr>
            <w:tcW w:w="4677" w:type="dxa"/>
            <w:shd w:val="clear" w:color="auto" w:fill="F2F4F7"/>
          </w:tcPr>
          <w:p w14:paraId="21D63369" w14:textId="77777777" w:rsidR="00500997" w:rsidRPr="00D77DD6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D77DD6">
              <w:rPr>
                <w:rFonts w:cs="Arial"/>
                <w:b/>
                <w:color w:val="1F4D79"/>
                <w:szCs w:val="24"/>
              </w:rPr>
              <w:t>Predpokladané trvanie</w:t>
            </w:r>
          </w:p>
        </w:tc>
      </w:tr>
      <w:tr w:rsidR="00500997" w:rsidRPr="00D77DD6" w14:paraId="0B8A88EA" w14:textId="77777777" w:rsidTr="006436FB">
        <w:trPr>
          <w:jc w:val="center"/>
        </w:trPr>
        <w:tc>
          <w:tcPr>
            <w:tcW w:w="4677" w:type="dxa"/>
          </w:tcPr>
          <w:p w14:paraId="728DD7FA" w14:textId="77777777" w:rsidR="00500997" w:rsidRPr="00D77DD6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D77DD6">
              <w:rPr>
                <w:rFonts w:cs="Arial"/>
                <w:szCs w:val="24"/>
              </w:rPr>
              <w:t>September</w:t>
            </w:r>
          </w:p>
        </w:tc>
        <w:tc>
          <w:tcPr>
            <w:tcW w:w="4677" w:type="dxa"/>
          </w:tcPr>
          <w:p w14:paraId="46A38DFA" w14:textId="77777777" w:rsidR="00500997" w:rsidRPr="00D77DD6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D77DD6">
              <w:rPr>
                <w:rFonts w:cs="Arial"/>
                <w:szCs w:val="24"/>
              </w:rPr>
              <w:t>4 týždne</w:t>
            </w:r>
          </w:p>
        </w:tc>
      </w:tr>
      <w:tr w:rsidR="00500997" w:rsidRPr="00D77DD6" w14:paraId="0CBDD1E0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5CB32B5C" w14:textId="77777777" w:rsidR="00500997" w:rsidRPr="00D77DD6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D77DD6">
              <w:rPr>
                <w:rFonts w:cs="Arial"/>
                <w:b/>
                <w:color w:val="1F4D79"/>
                <w:szCs w:val="24"/>
              </w:rPr>
              <w:t>Týždeň</w:t>
            </w:r>
          </w:p>
        </w:tc>
        <w:tc>
          <w:tcPr>
            <w:tcW w:w="4677" w:type="dxa"/>
            <w:shd w:val="clear" w:color="auto" w:fill="F2F4F7"/>
          </w:tcPr>
          <w:p w14:paraId="609344A8" w14:textId="77777777" w:rsidR="00500997" w:rsidRPr="00D77DD6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D77DD6">
              <w:rPr>
                <w:rFonts w:cs="Arial"/>
                <w:b/>
                <w:color w:val="1F4D79"/>
                <w:szCs w:val="24"/>
              </w:rPr>
              <w:t>Téma</w:t>
            </w:r>
          </w:p>
        </w:tc>
      </w:tr>
      <w:tr w:rsidR="00500997" w:rsidRPr="00D77DD6" w14:paraId="3E314835" w14:textId="77777777" w:rsidTr="006436FB">
        <w:trPr>
          <w:jc w:val="center"/>
        </w:trPr>
        <w:tc>
          <w:tcPr>
            <w:tcW w:w="4677" w:type="dxa"/>
          </w:tcPr>
          <w:p w14:paraId="692946FA" w14:textId="77777777" w:rsidR="00500997" w:rsidRPr="00D77DD6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D77DD6">
              <w:rPr>
                <w:rFonts w:cs="Arial"/>
                <w:szCs w:val="24"/>
              </w:rPr>
              <w:t>1</w:t>
            </w:r>
          </w:p>
        </w:tc>
        <w:tc>
          <w:tcPr>
            <w:tcW w:w="4677" w:type="dxa"/>
          </w:tcPr>
          <w:p w14:paraId="6F94E565" w14:textId="77777777" w:rsidR="00500997" w:rsidRPr="00D77DD6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D77DD6">
              <w:rPr>
                <w:rFonts w:cs="Arial"/>
                <w:szCs w:val="24"/>
              </w:rPr>
              <w:t>Ja a moji kamaráti</w:t>
            </w:r>
          </w:p>
        </w:tc>
      </w:tr>
      <w:tr w:rsidR="00500997" w:rsidRPr="00D77DD6" w14:paraId="64335154" w14:textId="77777777" w:rsidTr="006436FB">
        <w:trPr>
          <w:jc w:val="center"/>
        </w:trPr>
        <w:tc>
          <w:tcPr>
            <w:tcW w:w="4677" w:type="dxa"/>
          </w:tcPr>
          <w:p w14:paraId="03ABDE1E" w14:textId="77777777" w:rsidR="00500997" w:rsidRPr="00D77DD6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D77DD6">
              <w:rPr>
                <w:rFonts w:cs="Arial"/>
                <w:szCs w:val="24"/>
              </w:rPr>
              <w:t>2</w:t>
            </w:r>
          </w:p>
        </w:tc>
        <w:tc>
          <w:tcPr>
            <w:tcW w:w="4677" w:type="dxa"/>
          </w:tcPr>
          <w:p w14:paraId="7374D599" w14:textId="77777777" w:rsidR="00500997" w:rsidRPr="00D77DD6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D77DD6">
              <w:rPr>
                <w:rFonts w:cs="Arial"/>
                <w:szCs w:val="24"/>
              </w:rPr>
              <w:t>Ja a moja rodina</w:t>
            </w:r>
          </w:p>
        </w:tc>
      </w:tr>
      <w:tr w:rsidR="00500997" w:rsidRPr="00D77DD6" w14:paraId="1ACEDE50" w14:textId="77777777" w:rsidTr="006436FB">
        <w:trPr>
          <w:jc w:val="center"/>
        </w:trPr>
        <w:tc>
          <w:tcPr>
            <w:tcW w:w="4677" w:type="dxa"/>
          </w:tcPr>
          <w:p w14:paraId="1FC4025F" w14:textId="77777777" w:rsidR="00500997" w:rsidRPr="00D77DD6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D77DD6">
              <w:rPr>
                <w:rFonts w:cs="Arial"/>
                <w:szCs w:val="24"/>
              </w:rPr>
              <w:t>3</w:t>
            </w:r>
          </w:p>
        </w:tc>
        <w:tc>
          <w:tcPr>
            <w:tcW w:w="4677" w:type="dxa"/>
          </w:tcPr>
          <w:p w14:paraId="3D9BBDD8" w14:textId="77777777" w:rsidR="00500997" w:rsidRPr="00D77DD6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D77DD6">
              <w:rPr>
                <w:rFonts w:cs="Arial"/>
                <w:szCs w:val="24"/>
              </w:rPr>
              <w:t>Dobré ráno, dobrý deň</w:t>
            </w:r>
          </w:p>
        </w:tc>
      </w:tr>
      <w:tr w:rsidR="00500997" w:rsidRPr="00D77DD6" w14:paraId="606DD208" w14:textId="77777777" w:rsidTr="006436FB">
        <w:trPr>
          <w:jc w:val="center"/>
        </w:trPr>
        <w:tc>
          <w:tcPr>
            <w:tcW w:w="4677" w:type="dxa"/>
          </w:tcPr>
          <w:p w14:paraId="0D336A8C" w14:textId="77777777" w:rsidR="00500997" w:rsidRPr="00D77DD6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D77DD6">
              <w:rPr>
                <w:rFonts w:cs="Arial"/>
                <w:szCs w:val="24"/>
              </w:rPr>
              <w:lastRenderedPageBreak/>
              <w:t>4</w:t>
            </w:r>
          </w:p>
        </w:tc>
        <w:tc>
          <w:tcPr>
            <w:tcW w:w="4677" w:type="dxa"/>
          </w:tcPr>
          <w:p w14:paraId="088B3B47" w14:textId="77777777" w:rsidR="00500997" w:rsidRPr="00D77DD6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D77DD6">
              <w:rPr>
                <w:rFonts w:cs="Arial"/>
                <w:szCs w:val="24"/>
              </w:rPr>
              <w:t>Cestujeme a chodíme bezpečne</w:t>
            </w:r>
          </w:p>
        </w:tc>
      </w:tr>
    </w:tbl>
    <w:p w14:paraId="701F626E" w14:textId="77777777" w:rsidR="00373ADC" w:rsidRDefault="00000000">
      <w:pPr>
        <w:pStyle w:val="Nadpis3"/>
      </w:pPr>
      <w:bookmarkStart w:id="16" w:name="_Toc238488179"/>
      <w:r>
        <w:rPr>
          <w:rFonts w:ascii="Arial" w:hAnsi="Arial"/>
        </w:rPr>
        <w:t>Charakteristika obsahového celku</w:t>
      </w:r>
      <w:bookmarkEnd w:id="16"/>
    </w:p>
    <w:p w14:paraId="7F101AE1" w14:textId="77777777" w:rsidR="00373ADC" w:rsidRDefault="00000000">
      <w:r>
        <w:t>Obsahový celok je zameraný na postupnú adaptáciu detí na prostredie materskej školy, vytváranie pocitu istoty, bezpečia a prijatia v triednom kolektíve. Deti sa oboznamujú s priestormi materskej školy, denným režimom, zamestnancami, rovesníkmi a základnými pravidlami spolužitia.</w:t>
      </w:r>
    </w:p>
    <w:p w14:paraId="27E432EF" w14:textId="77777777" w:rsidR="00373ADC" w:rsidRDefault="00000000">
      <w:r>
        <w:t>Prostredníctvom tém Ja a moji kamaráti, Ja a moja rodina, Dobré ráno, dobrý deň a Cestujeme a chodíme bezpečne sa prirodzene prepája adaptácia dieťaťa, rozvoj sociálnych vzťahov, poznávanie rodiny, osvojovanie zdvorilej komunikácie a upevňovanie bezpečného správania v materskej škole aj v cestnej premávke.</w:t>
      </w:r>
    </w:p>
    <w:p w14:paraId="7882C4C6" w14:textId="77777777" w:rsidR="00373ADC" w:rsidRDefault="00000000">
      <w:r>
        <w:t>Osobitný dôraz sa kladie na používanie pozdravov, prosby, poďakovania a ospravedlnenia, na schopnosť vypočuť druhého, požiadať o pomoc, vyjadriť svoje potreby a pocity primeraným spôsobom a rešpektovať dohodnuté pravidlá triedy. Deti si pravidlá slušného a ohľaduplného správania osvojujú v prirodzených denných situáciách, v komunitnom kruhu, pri hrách, rozhovoroch, dramatizácii a praktických činnostiach.</w:t>
      </w:r>
    </w:p>
    <w:p w14:paraId="4BC3EAD9" w14:textId="77777777" w:rsidR="00373ADC" w:rsidRDefault="00000000">
      <w:pPr>
        <w:pStyle w:val="Nadpis3"/>
      </w:pPr>
      <w:bookmarkStart w:id="17" w:name="_Toc238488180"/>
      <w:r>
        <w:rPr>
          <w:rFonts w:ascii="Arial" w:hAnsi="Arial"/>
        </w:rPr>
        <w:t>Hlavné zameranie obsahového celku</w:t>
      </w:r>
      <w:bookmarkEnd w:id="17"/>
    </w:p>
    <w:p w14:paraId="361557AE" w14:textId="77777777" w:rsidR="00373ADC" w:rsidRDefault="00000000">
      <w:pPr>
        <w:pStyle w:val="Zoznamsodrkami"/>
      </w:pPr>
      <w:r>
        <w:t>podpora adaptácie dieťaťa na prostredie materskej školy,</w:t>
      </w:r>
    </w:p>
    <w:p w14:paraId="6BD187AC" w14:textId="77777777" w:rsidR="00373ADC" w:rsidRDefault="00000000">
      <w:pPr>
        <w:pStyle w:val="Zoznamsodrkami"/>
      </w:pPr>
      <w:r>
        <w:t>vytváranie pocitu bezpečia, dôvery a prijatia,</w:t>
      </w:r>
    </w:p>
    <w:p w14:paraId="604ECD0A" w14:textId="77777777" w:rsidR="00373ADC" w:rsidRDefault="00000000">
      <w:pPr>
        <w:pStyle w:val="Zoznamsodrkami"/>
      </w:pPr>
      <w:r>
        <w:t>orientácia v triede, škole a jej blízkom okolí,</w:t>
      </w:r>
    </w:p>
    <w:p w14:paraId="4A1CE6B4" w14:textId="77777777" w:rsidR="00373ADC" w:rsidRDefault="00000000">
      <w:pPr>
        <w:pStyle w:val="Zoznamsodrkami"/>
      </w:pPr>
      <w:r>
        <w:t>nadväzovanie kontaktov s deťmi a dospelými,</w:t>
      </w:r>
    </w:p>
    <w:p w14:paraId="51CB5AB6" w14:textId="77777777" w:rsidR="00373ADC" w:rsidRDefault="00000000">
      <w:pPr>
        <w:pStyle w:val="Zoznamsodrkami"/>
      </w:pPr>
      <w:r>
        <w:t>poznávanie rodiny a jej významu v živote dieťaťa,</w:t>
      </w:r>
    </w:p>
    <w:p w14:paraId="0163D15C" w14:textId="77777777" w:rsidR="00373ADC" w:rsidRDefault="00000000">
      <w:pPr>
        <w:pStyle w:val="Zoznamsodrkami"/>
      </w:pPr>
      <w:r>
        <w:t>osvojovanie pravidiel triedy a základov spolužitia,</w:t>
      </w:r>
    </w:p>
    <w:p w14:paraId="6D6376B5" w14:textId="77777777" w:rsidR="00373ADC" w:rsidRDefault="00000000">
      <w:pPr>
        <w:pStyle w:val="Zoznamsodrkami"/>
      </w:pPr>
      <w:r>
        <w:t>rozvíjanie zdvorilej komunikácie, pozdravov, prosby, poďakovania a ospravedlnenia,</w:t>
      </w:r>
    </w:p>
    <w:p w14:paraId="1BCDF81E" w14:textId="77777777" w:rsidR="00373ADC" w:rsidRDefault="00000000">
      <w:pPr>
        <w:pStyle w:val="Zoznamsodrkami"/>
      </w:pPr>
      <w:r>
        <w:t>rozlišovanie vhodného a nevhodného správania v triede, v materskej škole, doma a na verejnosti,</w:t>
      </w:r>
    </w:p>
    <w:p w14:paraId="47B44760" w14:textId="77777777" w:rsidR="00373ADC" w:rsidRDefault="00000000">
      <w:pPr>
        <w:pStyle w:val="Zoznamsodrkami"/>
      </w:pPr>
      <w:r>
        <w:t>pomenúvanie vlastných potrieb, pocitov, názorov a zážitkov primeraným spôsobom,</w:t>
      </w:r>
    </w:p>
    <w:p w14:paraId="6A231BB8" w14:textId="77777777" w:rsidR="00373ADC" w:rsidRDefault="00000000">
      <w:pPr>
        <w:pStyle w:val="Zoznamsodrkami"/>
      </w:pPr>
      <w:r>
        <w:t>osvojovanie základov bezpečného správania v škole, jej okolí a v cestnej premávke.</w:t>
      </w:r>
    </w:p>
    <w:p w14:paraId="5FEB469F" w14:textId="77777777" w:rsidR="00373ADC" w:rsidRDefault="00000000">
      <w:pPr>
        <w:pStyle w:val="Nadpis3"/>
      </w:pPr>
      <w:bookmarkStart w:id="18" w:name="_Toc238488181"/>
      <w:r>
        <w:rPr>
          <w:rFonts w:ascii="Arial" w:hAnsi="Arial"/>
        </w:rPr>
        <w:t>Odporúčané stratégie výchovno-vzdelávacej činnosti</w:t>
      </w:r>
      <w:bookmarkEnd w:id="18"/>
    </w:p>
    <w:p w14:paraId="6001275D" w14:textId="77777777" w:rsidR="00373ADC" w:rsidRDefault="00000000">
      <w:pPr>
        <w:pStyle w:val="Zoznamsodrkami"/>
      </w:pPr>
      <w:r>
        <w:t>zoznamovacie, adaptačné, námetové a pohybové hry,</w:t>
      </w:r>
    </w:p>
    <w:p w14:paraId="27500051" w14:textId="77777777" w:rsidR="00373ADC" w:rsidRDefault="00000000">
      <w:pPr>
        <w:pStyle w:val="Zoznamsodrkami"/>
      </w:pPr>
      <w:r>
        <w:t>komunitný kruh, rozhovor, rozprávanie podľa obrázkov a opis vlastných zážitkov,</w:t>
      </w:r>
    </w:p>
    <w:p w14:paraId="4328DB9F" w14:textId="77777777" w:rsidR="00373ADC" w:rsidRDefault="00000000">
      <w:pPr>
        <w:pStyle w:val="Zoznamsodrkami"/>
      </w:pPr>
      <w:r>
        <w:t>tvorba a upevňovanie pravidiel triedy pomocou symbolov, piktogramov a spoločných dohôd,</w:t>
      </w:r>
    </w:p>
    <w:p w14:paraId="117E4572" w14:textId="77777777" w:rsidR="00373ADC" w:rsidRDefault="00000000">
      <w:pPr>
        <w:pStyle w:val="Zoznamsodrkami"/>
      </w:pPr>
      <w:r>
        <w:lastRenderedPageBreak/>
        <w:t>situačné a dramatické hry z prostredia materskej školy, rodiny, verejného priestoru a cestnej premávky,</w:t>
      </w:r>
    </w:p>
    <w:p w14:paraId="343AE25C" w14:textId="77777777" w:rsidR="00373ADC" w:rsidRDefault="00000000">
      <w:pPr>
        <w:pStyle w:val="Zoznamsodrkami"/>
      </w:pPr>
      <w:r>
        <w:t>praktické nácviky pozdravu, prosby, poďakovania, ospravedlnenia a požiadania o pomoc,</w:t>
      </w:r>
    </w:p>
    <w:p w14:paraId="520AA2E3" w14:textId="77777777" w:rsidR="00373ADC" w:rsidRDefault="00000000">
      <w:pPr>
        <w:pStyle w:val="Zoznamsodrkami"/>
      </w:pPr>
      <w:r>
        <w:t>hudobno-pohybové, výtvarné, pracovné a konštrukčné činnosti,</w:t>
      </w:r>
    </w:p>
    <w:p w14:paraId="7D17B288" w14:textId="77777777" w:rsidR="00373ADC" w:rsidRDefault="00000000">
      <w:pPr>
        <w:pStyle w:val="Zoznamsodrkami"/>
      </w:pPr>
      <w:r>
        <w:t>činnosti podporujúce sebaobsluhu, hygienické návyky, poriadok a samostatnosť,</w:t>
      </w:r>
    </w:p>
    <w:p w14:paraId="112903F8" w14:textId="77777777" w:rsidR="00373ADC" w:rsidRDefault="00000000">
      <w:pPr>
        <w:pStyle w:val="Zoznamsodrkami"/>
      </w:pPr>
      <w:r>
        <w:t>vychádzky do okolia materskej školy a pozorovanie dopravných situácií,</w:t>
      </w:r>
    </w:p>
    <w:p w14:paraId="6D89FE9C" w14:textId="77777777" w:rsidR="00373ADC" w:rsidRDefault="00000000">
      <w:pPr>
        <w:pStyle w:val="Zoznamsodrkami"/>
      </w:pPr>
      <w:r>
        <w:t>modelové situácie zamerané na bezpečné správanie chodcov,</w:t>
      </w:r>
    </w:p>
    <w:p w14:paraId="61F98561" w14:textId="77777777" w:rsidR="00373ADC" w:rsidRDefault="00000000">
      <w:pPr>
        <w:pStyle w:val="Zoznamsodrkami"/>
      </w:pPr>
      <w:r>
        <w:t>práca s detskou literatúrou, piesňami, riekankami a obrazovým materiálom.</w:t>
      </w:r>
    </w:p>
    <w:p w14:paraId="3C7ECADB" w14:textId="77777777" w:rsidR="00373ADC" w:rsidRDefault="00000000">
      <w:pPr>
        <w:pStyle w:val="Nadpis3"/>
      </w:pPr>
      <w:bookmarkStart w:id="19" w:name="_Toc238488182"/>
      <w:r>
        <w:rPr>
          <w:rFonts w:ascii="Arial" w:hAnsi="Arial"/>
        </w:rPr>
        <w:t>Odporúčané učebné zdroje a pomôcky</w:t>
      </w:r>
      <w:bookmarkEnd w:id="19"/>
    </w:p>
    <w:p w14:paraId="67390D9F" w14:textId="77777777" w:rsidR="00373ADC" w:rsidRDefault="00000000">
      <w:pPr>
        <w:pStyle w:val="Zoznamsodrkami"/>
      </w:pPr>
      <w:r>
        <w:t>menovky, značky detí, fotografie detí, rodiny a zamestnancov materskej školy,</w:t>
      </w:r>
    </w:p>
    <w:p w14:paraId="12CC7357" w14:textId="77777777" w:rsidR="00373ADC" w:rsidRDefault="00000000">
      <w:pPr>
        <w:pStyle w:val="Zoznamsodrkami"/>
      </w:pPr>
      <w:r>
        <w:t>piktogramy denného režimu, pravidiel triedy a spoločenského správania,</w:t>
      </w:r>
    </w:p>
    <w:p w14:paraId="48719DA2" w14:textId="77777777" w:rsidR="00373ADC" w:rsidRDefault="00000000">
      <w:pPr>
        <w:pStyle w:val="Zoznamsodrkami"/>
      </w:pPr>
      <w:r>
        <w:t>detská literatúra o materskej škole, rodine, kamarátstve, slušnom správaní a bezpečnosti,</w:t>
      </w:r>
    </w:p>
    <w:p w14:paraId="49B91F33" w14:textId="77777777" w:rsidR="00373ADC" w:rsidRDefault="00000000">
      <w:pPr>
        <w:pStyle w:val="Zoznamsodrkami"/>
      </w:pPr>
      <w:r>
        <w:t>obrázkový materiál k témam škôlka, rodina, emócie, zdvorilá komunikácia a cestná premávka,</w:t>
      </w:r>
    </w:p>
    <w:p w14:paraId="5DEECF14" w14:textId="77777777" w:rsidR="00373ADC" w:rsidRDefault="00000000">
      <w:pPr>
        <w:pStyle w:val="Zoznamsodrkami"/>
      </w:pPr>
      <w:r>
        <w:t>dopravný koberec, semafor, dopravné značky a reflexné prvky,</w:t>
      </w:r>
    </w:p>
    <w:p w14:paraId="2D8B0D28" w14:textId="77777777" w:rsidR="00373ADC" w:rsidRDefault="00000000">
      <w:pPr>
        <w:pStyle w:val="Zoznamsodrkami"/>
      </w:pPr>
      <w:r>
        <w:t>stavebnice, manipulačné, pracovné a výtvarné pomôcky,</w:t>
      </w:r>
    </w:p>
    <w:p w14:paraId="4A8477AB" w14:textId="77777777" w:rsidR="00373ADC" w:rsidRDefault="00000000">
      <w:pPr>
        <w:pStyle w:val="Zoznamsodrkami"/>
      </w:pPr>
      <w:r>
        <w:t>hudobné nahrávky, piesne, riekanky a rytmické nástroje,</w:t>
      </w:r>
    </w:p>
    <w:p w14:paraId="56EFC78B" w14:textId="77777777" w:rsidR="00373ADC" w:rsidRDefault="00000000">
      <w:pPr>
        <w:pStyle w:val="Zoznamsodrkami"/>
      </w:pPr>
      <w:r>
        <w:t>fotografie alebo jednoduchý plán okolia materskej školy,</w:t>
      </w:r>
    </w:p>
    <w:p w14:paraId="47C6F2F7" w14:textId="77777777" w:rsidR="00373ADC" w:rsidRDefault="00000000">
      <w:pPr>
        <w:pStyle w:val="Zoznamsodrkami"/>
      </w:pPr>
      <w:r>
        <w:t>digitálny obrazový materiál, interaktívna tabuľa alebo projektor podľa možností školy.</w:t>
      </w:r>
    </w:p>
    <w:p w14:paraId="3663D4E8" w14:textId="77777777" w:rsidR="00373ADC" w:rsidRDefault="00000000">
      <w:pPr>
        <w:pStyle w:val="Nadpis3"/>
      </w:pPr>
      <w:bookmarkStart w:id="20" w:name="_Toc238488183"/>
      <w:r>
        <w:rPr>
          <w:rFonts w:ascii="Arial" w:hAnsi="Arial"/>
        </w:rPr>
        <w:t>Metódy a prostriedky hodnotenia</w:t>
      </w:r>
      <w:bookmarkEnd w:id="20"/>
    </w:p>
    <w:p w14:paraId="2EEBA6B1" w14:textId="77777777" w:rsidR="00373ADC" w:rsidRDefault="00000000">
      <w:pPr>
        <w:pStyle w:val="Zoznamsodrkami"/>
      </w:pPr>
      <w:r>
        <w:t>priebežné pedagogické pozorovanie dieťaťa v spontánnych a riadených činnostiach,</w:t>
      </w:r>
    </w:p>
    <w:p w14:paraId="2166A90C" w14:textId="77777777" w:rsidR="00373ADC" w:rsidRDefault="00000000">
      <w:pPr>
        <w:pStyle w:val="Zoznamsodrkami"/>
      </w:pPr>
      <w:r>
        <w:t>sledovanie adaptačného procesu, samostatnosti a zapájania dieťaťa do života triedy,</w:t>
      </w:r>
    </w:p>
    <w:p w14:paraId="7A6FF58A" w14:textId="77777777" w:rsidR="00373ADC" w:rsidRDefault="00000000">
      <w:pPr>
        <w:pStyle w:val="Zoznamsodrkami"/>
      </w:pPr>
      <w:r>
        <w:t>pozorovanie komunikácie dieťaťa s rovesníkmi a dospelými v bežných denných situáciách,</w:t>
      </w:r>
    </w:p>
    <w:p w14:paraId="342BBA93" w14:textId="77777777" w:rsidR="00373ADC" w:rsidRDefault="00000000">
      <w:pPr>
        <w:pStyle w:val="Zoznamsodrkami"/>
      </w:pPr>
      <w:r>
        <w:t>rozhovor s dieťaťom o jeho zážitkoch, pocitoch, rodine, kamarátoch a prostredí materskej školy,</w:t>
      </w:r>
    </w:p>
    <w:p w14:paraId="0CA17498" w14:textId="77777777" w:rsidR="00373ADC" w:rsidRDefault="00000000">
      <w:pPr>
        <w:pStyle w:val="Zoznamsodrkami"/>
      </w:pPr>
      <w:r>
        <w:t>sledovanie dodržiavania pravidiel triedy, spolupráce, ohľaduplnosti a zdvorilej komunikácie,</w:t>
      </w:r>
    </w:p>
    <w:p w14:paraId="2902A0DE" w14:textId="77777777" w:rsidR="00373ADC" w:rsidRDefault="00000000">
      <w:pPr>
        <w:pStyle w:val="Zoznamsodrkami"/>
      </w:pPr>
      <w:r>
        <w:t>analýza výtvarných, pracovných, konštrukčných a grafomotorických produktov dieťaťa,</w:t>
      </w:r>
    </w:p>
    <w:p w14:paraId="64E24095" w14:textId="77777777" w:rsidR="00373ADC" w:rsidRDefault="00000000">
      <w:pPr>
        <w:pStyle w:val="Zoznamsodrkami"/>
      </w:pPr>
      <w:r>
        <w:t>portfólio dieťaťa a záznamy z pedagogickej diagnostiky,</w:t>
      </w:r>
    </w:p>
    <w:p w14:paraId="56D48F76" w14:textId="77777777" w:rsidR="00373ADC" w:rsidRDefault="00000000">
      <w:pPr>
        <w:pStyle w:val="Zoznamsodrkami"/>
      </w:pPr>
      <w:r>
        <w:t>sebareflexia učiteľky a úprava ďalšieho plánovania podľa potrieb detí a triedy.</w:t>
      </w:r>
    </w:p>
    <w:p w14:paraId="33907AF5" w14:textId="77777777" w:rsidR="00373ADC" w:rsidRDefault="00000000">
      <w:pPr>
        <w:pStyle w:val="Nadpis3"/>
      </w:pPr>
      <w:bookmarkStart w:id="21" w:name="_Toc238488184"/>
      <w:r>
        <w:rPr>
          <w:rFonts w:ascii="Arial" w:hAnsi="Arial"/>
        </w:rPr>
        <w:lastRenderedPageBreak/>
        <w:t>Inkluzívny a digitálny rozmer</w:t>
      </w:r>
      <w:bookmarkEnd w:id="21"/>
    </w:p>
    <w:p w14:paraId="48C9E1B8" w14:textId="77777777" w:rsidR="00767B05" w:rsidRDefault="00000000">
      <w:r>
        <w:t>Pri realizácii obsahového celku učiteľka rešpektuje individuálne adaptačné tempo dieťaťa, jeho predchádzajúce skúsenosti, komunikačné možnosti a potrebu istoty v novom prostredí. Podporu poskytuje prostredníctvom názorných pravidiel, piktogramov, opakovania denných rituálov, bezpečných vzťahov a diferencovaných činností.</w:t>
      </w:r>
    </w:p>
    <w:p w14:paraId="03E52C16" w14:textId="77777777" w:rsidR="00767B05" w:rsidRDefault="00000000">
      <w:r>
        <w:t>Digitálne prostriedky sa využívajú najmä na spoločné prezeranie fotografií priestorov školy, pravidiel triedy, rodinných a dopravných situácií. Slúžia ako podpora rozhovoru a orientácie, nenahrádzajú osobný kontakt, hru, pohyb ani priamu skúsenosť dieťaťa.</w:t>
      </w:r>
    </w:p>
    <w:p w14:paraId="09D8EC1C" w14:textId="77777777" w:rsidR="00373ADC" w:rsidRDefault="00000000">
      <w:pPr>
        <w:pStyle w:val="Nadpis3"/>
      </w:pPr>
      <w:bookmarkStart w:id="22" w:name="_Toc238488185"/>
      <w:r>
        <w:rPr>
          <w:rFonts w:ascii="Arial" w:hAnsi="Arial"/>
        </w:rPr>
        <w:t>Výkonové štandardy - odporúčaný výber zo ŠVP</w:t>
      </w:r>
      <w:bookmarkEnd w:id="22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88"/>
        <w:gridCol w:w="4708"/>
      </w:tblGrid>
      <w:tr w:rsidR="00373ADC" w14:paraId="4BABAB60" w14:textId="77777777">
        <w:trPr>
          <w:tblHeader/>
        </w:trPr>
        <w:tc>
          <w:tcPr>
            <w:tcW w:w="4929" w:type="dxa"/>
          </w:tcPr>
          <w:p w14:paraId="61E6B6C7" w14:textId="77777777" w:rsidR="00373ADC" w:rsidRDefault="00000000">
            <w:pPr>
              <w:spacing w:after="0" w:line="240" w:lineRule="auto"/>
            </w:pPr>
            <w:r>
              <w:rPr>
                <w:b/>
              </w:rPr>
              <w:t>Vzdelávacia oblasť</w:t>
            </w:r>
          </w:p>
        </w:tc>
        <w:tc>
          <w:tcPr>
            <w:tcW w:w="4929" w:type="dxa"/>
          </w:tcPr>
          <w:p w14:paraId="6AFECA81" w14:textId="77777777" w:rsidR="00373ADC" w:rsidRDefault="00000000">
            <w:pPr>
              <w:spacing w:after="0" w:line="240" w:lineRule="auto"/>
            </w:pPr>
            <w:r>
              <w:rPr>
                <w:b/>
              </w:rPr>
              <w:t>Odporúčaný výber výkonových štandardov</w:t>
            </w:r>
          </w:p>
        </w:tc>
      </w:tr>
      <w:tr w:rsidR="00373ADC" w14:paraId="1255A132" w14:textId="77777777">
        <w:tc>
          <w:tcPr>
            <w:tcW w:w="4929" w:type="dxa"/>
          </w:tcPr>
          <w:p w14:paraId="13DA6D1A" w14:textId="77777777" w:rsidR="00373ADC" w:rsidRDefault="00000000">
            <w:pPr>
              <w:spacing w:after="0" w:line="240" w:lineRule="auto"/>
            </w:pPr>
            <w:r>
              <w:t>Jazyk a komunikácia</w:t>
            </w:r>
          </w:p>
        </w:tc>
        <w:tc>
          <w:tcPr>
            <w:tcW w:w="4929" w:type="dxa"/>
          </w:tcPr>
          <w:p w14:paraId="3D982F26" w14:textId="77777777" w:rsidR="00373ADC" w:rsidRDefault="00000000">
            <w:pPr>
              <w:spacing w:after="0" w:line="240" w:lineRule="auto"/>
            </w:pPr>
            <w:r>
              <w:t>Aktívne nadväzuje rečový kontakt s deťmi a dospelými.</w:t>
            </w:r>
            <w:r>
              <w:br/>
              <w:t>Dodržiava základné pravidlá vedenia dialógu.</w:t>
            </w:r>
            <w:r>
              <w:br/>
              <w:t>Formuluje jednoduché rozvité vety a opisuje vlastné skúsenosti.</w:t>
            </w:r>
            <w:r>
              <w:br/>
              <w:t>Vyjadruje svoje potreby, pocity a zážitky primeraným spôsobom.</w:t>
            </w:r>
          </w:p>
        </w:tc>
      </w:tr>
      <w:tr w:rsidR="00373ADC" w14:paraId="03EBE3CC" w14:textId="77777777">
        <w:tc>
          <w:tcPr>
            <w:tcW w:w="4929" w:type="dxa"/>
          </w:tcPr>
          <w:p w14:paraId="7A15AD37" w14:textId="77777777" w:rsidR="00373ADC" w:rsidRDefault="00000000">
            <w:pPr>
              <w:spacing w:after="0" w:line="240" w:lineRule="auto"/>
            </w:pPr>
            <w:r>
              <w:t>Matematika a práca s informáciami</w:t>
            </w:r>
          </w:p>
        </w:tc>
        <w:tc>
          <w:tcPr>
            <w:tcW w:w="4929" w:type="dxa"/>
          </w:tcPr>
          <w:p w14:paraId="2CA2FDB5" w14:textId="77777777" w:rsidR="00373ADC" w:rsidRDefault="00000000">
            <w:pPr>
              <w:spacing w:after="0" w:line="240" w:lineRule="auto"/>
            </w:pPr>
            <w:r>
              <w:t>Určuje polohu objektov pomocou priestorových pojmov.</w:t>
            </w:r>
            <w:r>
              <w:br/>
              <w:t>Orientuje sa v priestore podľa jednoduchých pokynov.</w:t>
            </w:r>
            <w:r>
              <w:br/>
              <w:t>Triedi predmety podľa určenej vlastnosti.</w:t>
            </w:r>
            <w:r>
              <w:br/>
              <w:t>Pridáva a odoberá predmety zo skupiny v primeranom číselnom obore.</w:t>
            </w:r>
          </w:p>
        </w:tc>
      </w:tr>
      <w:tr w:rsidR="00373ADC" w14:paraId="4ADC6BD0" w14:textId="77777777">
        <w:tc>
          <w:tcPr>
            <w:tcW w:w="4929" w:type="dxa"/>
          </w:tcPr>
          <w:p w14:paraId="0B8EB0D3" w14:textId="77777777" w:rsidR="00373ADC" w:rsidRDefault="00000000">
            <w:pPr>
              <w:spacing w:after="0" w:line="240" w:lineRule="auto"/>
            </w:pPr>
            <w:r>
              <w:t>Človek a príroda</w:t>
            </w:r>
          </w:p>
        </w:tc>
        <w:tc>
          <w:tcPr>
            <w:tcW w:w="4929" w:type="dxa"/>
          </w:tcPr>
          <w:p w14:paraId="7C224C77" w14:textId="77777777" w:rsidR="00373ADC" w:rsidRDefault="00000000">
            <w:pPr>
              <w:spacing w:after="0" w:line="240" w:lineRule="auto"/>
            </w:pPr>
            <w:r>
              <w:t>Pozoruje najbližšie okolie materskej školy.</w:t>
            </w:r>
            <w:r>
              <w:br/>
              <w:t>Všíma si zmeny v prírodnom prostredí.</w:t>
            </w:r>
            <w:r>
              <w:br/>
              <w:t>Rozlišuje živé a neživé súčasti okolitého prostredia primerane veku.</w:t>
            </w:r>
          </w:p>
        </w:tc>
      </w:tr>
      <w:tr w:rsidR="00373ADC" w14:paraId="403BAB90" w14:textId="77777777">
        <w:tc>
          <w:tcPr>
            <w:tcW w:w="4929" w:type="dxa"/>
          </w:tcPr>
          <w:p w14:paraId="0520EAB3" w14:textId="77777777" w:rsidR="00373ADC" w:rsidRDefault="00000000">
            <w:pPr>
              <w:spacing w:after="0" w:line="240" w:lineRule="auto"/>
            </w:pPr>
            <w:r>
              <w:t>Človek a spoločnosť</w:t>
            </w:r>
          </w:p>
        </w:tc>
        <w:tc>
          <w:tcPr>
            <w:tcW w:w="4929" w:type="dxa"/>
          </w:tcPr>
          <w:p w14:paraId="5AD88A3A" w14:textId="77777777" w:rsidR="00373ADC" w:rsidRDefault="00000000">
            <w:pPr>
              <w:spacing w:after="0" w:line="240" w:lineRule="auto"/>
            </w:pPr>
            <w:r>
              <w:t>Predstaví sa menom a oslovuje rovesníkov menom.</w:t>
            </w:r>
            <w:r>
              <w:br/>
              <w:t>Orientuje sa v priestoroch materskej školy.</w:t>
            </w:r>
            <w:r>
              <w:br/>
              <w:t>Pozná členov svojej rodiny a jednoduchým spôsobom o nich rozpráva.</w:t>
            </w:r>
            <w:r>
              <w:br/>
              <w:t>Používa pozdrav, prosbu, poďakovanie a ospravedlnenie v primeraných situáciách.</w:t>
            </w:r>
            <w:r>
              <w:br/>
              <w:t>Rešpektuje dohodnuté pravidlá správania v triede.</w:t>
            </w:r>
            <w:r>
              <w:br/>
              <w:t>Pozná a dodržiava základné pravidlá bezpečného správania chodcov.</w:t>
            </w:r>
          </w:p>
        </w:tc>
      </w:tr>
      <w:tr w:rsidR="00373ADC" w14:paraId="6B1B0080" w14:textId="77777777">
        <w:tc>
          <w:tcPr>
            <w:tcW w:w="4929" w:type="dxa"/>
          </w:tcPr>
          <w:p w14:paraId="4C317AA5" w14:textId="77777777" w:rsidR="00373ADC" w:rsidRDefault="00000000">
            <w:pPr>
              <w:spacing w:after="0" w:line="240" w:lineRule="auto"/>
            </w:pPr>
            <w:r>
              <w:t>Človek a svet práce</w:t>
            </w:r>
          </w:p>
        </w:tc>
        <w:tc>
          <w:tcPr>
            <w:tcW w:w="4929" w:type="dxa"/>
          </w:tcPr>
          <w:p w14:paraId="213AE2C9" w14:textId="77777777" w:rsidR="00373ADC" w:rsidRDefault="00000000">
            <w:pPr>
              <w:spacing w:after="0" w:line="240" w:lineRule="auto"/>
            </w:pPr>
            <w:r>
              <w:t>Používa jednoduché pracovné nástroje a materiály primeraným spôsobom.</w:t>
            </w:r>
            <w:r>
              <w:br/>
            </w:r>
            <w:r>
              <w:lastRenderedPageBreak/>
              <w:t>Manipuluje s predmetmi dennej potreby.</w:t>
            </w:r>
            <w:r>
              <w:br/>
              <w:t>Udržiava poriadok vo svojich veciach a v priestore triedy podľa svojich možností.</w:t>
            </w:r>
          </w:p>
        </w:tc>
      </w:tr>
      <w:tr w:rsidR="00373ADC" w14:paraId="47BE9817" w14:textId="77777777">
        <w:tc>
          <w:tcPr>
            <w:tcW w:w="4929" w:type="dxa"/>
          </w:tcPr>
          <w:p w14:paraId="05EF1348" w14:textId="77777777" w:rsidR="00373ADC" w:rsidRDefault="00000000">
            <w:pPr>
              <w:spacing w:after="0" w:line="240" w:lineRule="auto"/>
            </w:pPr>
            <w:r>
              <w:lastRenderedPageBreak/>
              <w:t>Umenie a kultúra</w:t>
            </w:r>
          </w:p>
        </w:tc>
        <w:tc>
          <w:tcPr>
            <w:tcW w:w="4929" w:type="dxa"/>
          </w:tcPr>
          <w:p w14:paraId="3FC37079" w14:textId="77777777" w:rsidR="00373ADC" w:rsidRDefault="00000000">
            <w:pPr>
              <w:spacing w:after="0" w:line="240" w:lineRule="auto"/>
            </w:pPr>
            <w:r>
              <w:t>Kreslí postavu, rodinu, kamarátov alebo zážitky zo školského prostredia.</w:t>
            </w:r>
            <w:r>
              <w:br/>
              <w:t>Spieva piesne a rytmizuje riekanky.</w:t>
            </w:r>
            <w:r>
              <w:br/>
              <w:t>Vyjadruje zážitok pohybom, kresbou, hudbou alebo dramatizáciou.</w:t>
            </w:r>
          </w:p>
        </w:tc>
      </w:tr>
      <w:tr w:rsidR="00373ADC" w14:paraId="78DB9167" w14:textId="77777777">
        <w:tc>
          <w:tcPr>
            <w:tcW w:w="4929" w:type="dxa"/>
          </w:tcPr>
          <w:p w14:paraId="75DD84CA" w14:textId="77777777" w:rsidR="00373ADC" w:rsidRDefault="00000000">
            <w:pPr>
              <w:spacing w:after="0" w:line="240" w:lineRule="auto"/>
            </w:pPr>
            <w:r>
              <w:t>Zdravie a pohyb</w:t>
            </w:r>
          </w:p>
        </w:tc>
        <w:tc>
          <w:tcPr>
            <w:tcW w:w="4929" w:type="dxa"/>
          </w:tcPr>
          <w:p w14:paraId="4E3C42CD" w14:textId="77777777" w:rsidR="00373ADC" w:rsidRDefault="00000000">
            <w:pPr>
              <w:spacing w:after="0" w:line="240" w:lineRule="auto"/>
            </w:pPr>
            <w:r>
              <w:t>Ovláda základné sebaobslužné činnosti.</w:t>
            </w:r>
            <w:r>
              <w:br/>
              <w:t>Má osvojené základné hygienické návyky.</w:t>
            </w:r>
            <w:r>
              <w:br/>
              <w:t>Dodržiava dohodnuté pravidlá pri pohybových hrách a aktivitách.</w:t>
            </w:r>
            <w:r>
              <w:br/>
              <w:t>Primerane reaguje na pokyny učiteľky pri presunoch a pobyte vonku.</w:t>
            </w:r>
          </w:p>
        </w:tc>
      </w:tr>
    </w:tbl>
    <w:p w14:paraId="1A6621F1" w14:textId="77777777" w:rsidR="00500997" w:rsidRPr="009536E9" w:rsidRDefault="00500997" w:rsidP="00500997">
      <w:pPr>
        <w:pStyle w:val="Nadpis2"/>
        <w:rPr>
          <w:rFonts w:ascii="Arial" w:hAnsi="Arial" w:cs="Arial"/>
          <w:szCs w:val="24"/>
        </w:rPr>
      </w:pPr>
      <w:bookmarkStart w:id="23" w:name="_Toc238488186"/>
      <w:r w:rsidRPr="009536E9">
        <w:rPr>
          <w:rFonts w:ascii="Arial" w:hAnsi="Arial" w:cs="Arial"/>
          <w:szCs w:val="24"/>
        </w:rPr>
        <w:t>3.2 Jeseň, pani bohatá</w:t>
      </w:r>
      <w:bookmarkEnd w:id="23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9536E9" w14:paraId="724C14E1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5B30E866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Mesiac / obdobie</w:t>
            </w:r>
          </w:p>
        </w:tc>
        <w:tc>
          <w:tcPr>
            <w:tcW w:w="4677" w:type="dxa"/>
            <w:shd w:val="clear" w:color="auto" w:fill="F2F4F7"/>
          </w:tcPr>
          <w:p w14:paraId="7E5086B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Predpokladané trvanie</w:t>
            </w:r>
          </w:p>
        </w:tc>
      </w:tr>
      <w:tr w:rsidR="00500997" w:rsidRPr="009536E9" w14:paraId="6B7F1E63" w14:textId="77777777" w:rsidTr="006436FB">
        <w:trPr>
          <w:jc w:val="center"/>
        </w:trPr>
        <w:tc>
          <w:tcPr>
            <w:tcW w:w="4677" w:type="dxa"/>
          </w:tcPr>
          <w:p w14:paraId="6BCA012F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Október</w:t>
            </w:r>
          </w:p>
        </w:tc>
        <w:tc>
          <w:tcPr>
            <w:tcW w:w="4677" w:type="dxa"/>
          </w:tcPr>
          <w:p w14:paraId="3F9C553F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4 týždne</w:t>
            </w:r>
          </w:p>
        </w:tc>
      </w:tr>
      <w:tr w:rsidR="00500997" w:rsidRPr="009536E9" w14:paraId="4110A224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06BDA74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Týždeň</w:t>
            </w:r>
          </w:p>
        </w:tc>
        <w:tc>
          <w:tcPr>
            <w:tcW w:w="4677" w:type="dxa"/>
            <w:shd w:val="clear" w:color="auto" w:fill="F2F4F7"/>
          </w:tcPr>
          <w:p w14:paraId="34C6936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Téma</w:t>
            </w:r>
          </w:p>
        </w:tc>
      </w:tr>
      <w:tr w:rsidR="00500997" w:rsidRPr="009536E9" w14:paraId="59F9D1EA" w14:textId="77777777" w:rsidTr="006436FB">
        <w:trPr>
          <w:jc w:val="center"/>
        </w:trPr>
        <w:tc>
          <w:tcPr>
            <w:tcW w:w="4677" w:type="dxa"/>
          </w:tcPr>
          <w:p w14:paraId="362917DE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1</w:t>
            </w:r>
          </w:p>
        </w:tc>
        <w:tc>
          <w:tcPr>
            <w:tcW w:w="4677" w:type="dxa"/>
          </w:tcPr>
          <w:p w14:paraId="618582DA" w14:textId="77777777" w:rsidR="00500997" w:rsidRPr="009536E9" w:rsidRDefault="00FD4009" w:rsidP="006436FB">
            <w:pPr>
              <w:spacing w:after="0"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Dobroty zo sadu</w:t>
            </w:r>
          </w:p>
        </w:tc>
      </w:tr>
      <w:tr w:rsidR="00500997" w:rsidRPr="009536E9" w14:paraId="54D6F1DF" w14:textId="77777777" w:rsidTr="006436FB">
        <w:trPr>
          <w:jc w:val="center"/>
        </w:trPr>
        <w:tc>
          <w:tcPr>
            <w:tcW w:w="4677" w:type="dxa"/>
          </w:tcPr>
          <w:p w14:paraId="5FF6ED5A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2</w:t>
            </w:r>
          </w:p>
        </w:tc>
        <w:tc>
          <w:tcPr>
            <w:tcW w:w="4677" w:type="dxa"/>
          </w:tcPr>
          <w:p w14:paraId="1EFC6C6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Zelenina v babičkinej záhrade</w:t>
            </w:r>
          </w:p>
        </w:tc>
      </w:tr>
      <w:tr w:rsidR="00500997" w:rsidRPr="009536E9" w14:paraId="7488270B" w14:textId="77777777" w:rsidTr="006436FB">
        <w:trPr>
          <w:jc w:val="center"/>
        </w:trPr>
        <w:tc>
          <w:tcPr>
            <w:tcW w:w="4677" w:type="dxa"/>
          </w:tcPr>
          <w:p w14:paraId="5509E508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3</w:t>
            </w:r>
          </w:p>
        </w:tc>
        <w:tc>
          <w:tcPr>
            <w:tcW w:w="4677" w:type="dxa"/>
          </w:tcPr>
          <w:p w14:paraId="77A448C2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Na potulkách jesenným lesom</w:t>
            </w:r>
          </w:p>
        </w:tc>
      </w:tr>
      <w:tr w:rsidR="00500997" w:rsidRPr="009536E9" w14:paraId="1E4785A3" w14:textId="77777777" w:rsidTr="006436FB">
        <w:trPr>
          <w:jc w:val="center"/>
        </w:trPr>
        <w:tc>
          <w:tcPr>
            <w:tcW w:w="4677" w:type="dxa"/>
          </w:tcPr>
          <w:p w14:paraId="264ED8D8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4</w:t>
            </w:r>
          </w:p>
        </w:tc>
        <w:tc>
          <w:tcPr>
            <w:tcW w:w="4677" w:type="dxa"/>
          </w:tcPr>
          <w:p w14:paraId="39E19615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Maľovala pani jeseň</w:t>
            </w:r>
          </w:p>
        </w:tc>
      </w:tr>
    </w:tbl>
    <w:p w14:paraId="38DE882B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24" w:name="_Toc238488187"/>
      <w:r w:rsidRPr="009536E9">
        <w:rPr>
          <w:rFonts w:ascii="Arial" w:hAnsi="Arial" w:cs="Arial"/>
          <w:szCs w:val="24"/>
        </w:rPr>
        <w:t>Charakteristika obsahového celku</w:t>
      </w:r>
      <w:bookmarkEnd w:id="24"/>
    </w:p>
    <w:p w14:paraId="4C1ABE2D" w14:textId="77777777" w:rsidR="00500997" w:rsidRPr="009536E9" w:rsidRDefault="00500997" w:rsidP="00500997">
      <w:pPr>
        <w:rPr>
          <w:rFonts w:cs="Arial"/>
          <w:szCs w:val="24"/>
        </w:rPr>
      </w:pPr>
      <w:r w:rsidRPr="009536E9">
        <w:rPr>
          <w:rFonts w:cs="Arial"/>
          <w:szCs w:val="24"/>
        </w:rPr>
        <w:t>Celok rozvíja poznávanie jesennej prírody, sezónnych zmien, plodov, práce človeka v záhrade a na poli a primeranú starostlivosť o prírodu. Deti pozorujú počasie, skúmajú ovocie, zeleninu, listy, semená a plody stromov, triedia prírodniny podľa viditeľných znakov a vnímajú krásu jesenných farieb v hudobných, výtvarných a pracovných činnostiach.</w:t>
      </w:r>
    </w:p>
    <w:p w14:paraId="38FE950C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25" w:name="_Toc238488188"/>
      <w:r w:rsidRPr="009536E9">
        <w:rPr>
          <w:rFonts w:ascii="Arial" w:hAnsi="Arial" w:cs="Arial"/>
          <w:szCs w:val="24"/>
        </w:rPr>
        <w:t>Odporúčané stratégie výchovno-vzdelávacej činnosti</w:t>
      </w:r>
      <w:bookmarkEnd w:id="25"/>
    </w:p>
    <w:p w14:paraId="19A8B8E4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priame pozorovanie v školskej záhrade a okolí</w:t>
      </w:r>
    </w:p>
    <w:p w14:paraId="78C9B9E6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bádateľské činnosti s prírodninami</w:t>
      </w:r>
    </w:p>
    <w:p w14:paraId="6DED99CC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triedenie a porovnávanie podľa farby, tvaru, veľkosti a povrchu</w:t>
      </w:r>
    </w:p>
    <w:p w14:paraId="4F322104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zmyslové hry s ovocím a zeleninou</w:t>
      </w:r>
    </w:p>
    <w:p w14:paraId="512984AC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pracovné a výtvarné činnosti z prírodného materiálu</w:t>
      </w:r>
    </w:p>
    <w:p w14:paraId="40D39BBE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26" w:name="_Toc238488189"/>
      <w:r w:rsidRPr="009536E9">
        <w:rPr>
          <w:rFonts w:ascii="Arial" w:hAnsi="Arial" w:cs="Arial"/>
          <w:szCs w:val="24"/>
        </w:rPr>
        <w:t>Odporúčané učebné zdroje a pomôcky</w:t>
      </w:r>
      <w:bookmarkEnd w:id="26"/>
    </w:p>
    <w:p w14:paraId="110A9906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ovocie, zelenina, listy, gaštany, žalude, šišky a semená</w:t>
      </w:r>
    </w:p>
    <w:p w14:paraId="5E9D3C37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lupy, nádoby, substrát a pomôcky na klíčenie</w:t>
      </w:r>
    </w:p>
    <w:p w14:paraId="511BFD4B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lastRenderedPageBreak/>
        <w:t>encyklopédie a obrazový materiál o jeseni</w:t>
      </w:r>
    </w:p>
    <w:p w14:paraId="39D114FE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kalendár počasia</w:t>
      </w:r>
    </w:p>
    <w:p w14:paraId="251F1996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výtvarný a pracovný materiál</w:t>
      </w:r>
    </w:p>
    <w:p w14:paraId="352543A5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27" w:name="_Toc238488190"/>
      <w:r w:rsidRPr="009536E9">
        <w:rPr>
          <w:rFonts w:ascii="Arial" w:hAnsi="Arial" w:cs="Arial"/>
          <w:szCs w:val="24"/>
        </w:rPr>
        <w:t>Metódy a prostriedky hodnotenia</w:t>
      </w:r>
      <w:bookmarkEnd w:id="27"/>
    </w:p>
    <w:p w14:paraId="71A0D499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priebežné pedagogické pozorovanie detí v spontánnych a riadených činnostiach</w:t>
      </w:r>
    </w:p>
    <w:p w14:paraId="4208F29C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rozhovor s dieťaťom a reflexia zážitkov</w:t>
      </w:r>
    </w:p>
    <w:p w14:paraId="6C501C6B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analýza detských výtvarných, pracovných a grafomotorických produktov</w:t>
      </w:r>
    </w:p>
    <w:p w14:paraId="585F153A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portfólio dieťaťa a záznamy z pedagogickej diagnostiky</w:t>
      </w:r>
    </w:p>
    <w:p w14:paraId="52BE42B0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sebareflexia učiteľky a úprava ďalšieho plánovania podľa potrieb triedy</w:t>
      </w:r>
    </w:p>
    <w:p w14:paraId="68113400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28" w:name="_Toc238488191"/>
      <w:r w:rsidRPr="009536E9">
        <w:rPr>
          <w:rFonts w:ascii="Arial" w:hAnsi="Arial" w:cs="Arial"/>
          <w:szCs w:val="24"/>
        </w:rPr>
        <w:t>Inkluzívny a digitálny rozmer</w:t>
      </w:r>
      <w:bookmarkEnd w:id="28"/>
    </w:p>
    <w:p w14:paraId="7704CA93" w14:textId="77777777" w:rsidR="00767B05" w:rsidRDefault="00000000">
      <w:r>
        <w:t>Pri jesenných témach učiteľka umožňuje deťom pracovať s reálnymi plodmi, prírodninami, vôňami, farbami a štruktúrami tak, aby sa do činností mohli zapájať aj deti s odlišným tempom, rečovými alebo senzorickými potrebami. Úlohy diferencuje podľa možností detí a podporuje slovné pomenúvanie pozorovaných javov.</w:t>
      </w:r>
    </w:p>
    <w:p w14:paraId="0DDC5CCC" w14:textId="77777777" w:rsidR="00767B05" w:rsidRDefault="00000000">
      <w:r>
        <w:t>Digitálne technológie sa môžu využiť na pozorovanie detailov prírodnín, porovnávanie obrázkov ovocia, zeleniny, listov a lesných plodov alebo na krátke obrazové podnety k rozhovoru. Ich využitie nadväzuje na priamu manipuláciu s reálnym materiálom.</w:t>
      </w:r>
    </w:p>
    <w:p w14:paraId="59E0A718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29" w:name="_Toc238488192"/>
      <w:r w:rsidRPr="009536E9">
        <w:rPr>
          <w:rFonts w:ascii="Arial" w:hAnsi="Arial" w:cs="Arial"/>
          <w:szCs w:val="24"/>
        </w:rPr>
        <w:t>Výkonové štandardy - odporúčaný výber zo ŠVP</w:t>
      </w:r>
      <w:bookmarkEnd w:id="29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9536E9" w14:paraId="3B340725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1A772B46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Vzdelávacia oblasť</w:t>
            </w:r>
          </w:p>
        </w:tc>
        <w:tc>
          <w:tcPr>
            <w:tcW w:w="4677" w:type="dxa"/>
            <w:shd w:val="clear" w:color="auto" w:fill="F2F4F7"/>
          </w:tcPr>
          <w:p w14:paraId="68C3D0F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Odporúčaný výber výkonových štandardov</w:t>
            </w:r>
          </w:p>
        </w:tc>
      </w:tr>
      <w:tr w:rsidR="00500997" w:rsidRPr="009536E9" w14:paraId="7EA32A44" w14:textId="77777777" w:rsidTr="006436FB">
        <w:trPr>
          <w:jc w:val="center"/>
        </w:trPr>
        <w:tc>
          <w:tcPr>
            <w:tcW w:w="4677" w:type="dxa"/>
          </w:tcPr>
          <w:p w14:paraId="5602DC8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Jazyk a komunikácia</w:t>
            </w:r>
          </w:p>
        </w:tc>
        <w:tc>
          <w:tcPr>
            <w:tcW w:w="4677" w:type="dxa"/>
          </w:tcPr>
          <w:p w14:paraId="46D1EDF8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na základe ilustrácie rozpráva jednoduchý príbeh</w:t>
            </w:r>
            <w:r w:rsidRPr="009536E9">
              <w:rPr>
                <w:rFonts w:cs="Arial"/>
                <w:szCs w:val="24"/>
              </w:rPr>
              <w:br/>
              <w:t>- reprodukuje stručne obsah vypočutého textu</w:t>
            </w:r>
            <w:r w:rsidRPr="009536E9">
              <w:rPr>
                <w:rFonts w:cs="Arial"/>
                <w:szCs w:val="24"/>
              </w:rPr>
              <w:br/>
              <w:t>- rozhodne, či sa slová rýmujú</w:t>
            </w:r>
          </w:p>
        </w:tc>
      </w:tr>
      <w:tr w:rsidR="00500997" w:rsidRPr="009536E9" w14:paraId="1604485D" w14:textId="77777777" w:rsidTr="006436FB">
        <w:trPr>
          <w:jc w:val="center"/>
        </w:trPr>
        <w:tc>
          <w:tcPr>
            <w:tcW w:w="4677" w:type="dxa"/>
          </w:tcPr>
          <w:p w14:paraId="5499777A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Matematika a práca s informáciami</w:t>
            </w:r>
          </w:p>
        </w:tc>
        <w:tc>
          <w:tcPr>
            <w:tcW w:w="4677" w:type="dxa"/>
          </w:tcPr>
          <w:p w14:paraId="1E895811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triedi objekty podľa určenej vlastnosti</w:t>
            </w:r>
            <w:r w:rsidRPr="009536E9">
              <w:rPr>
                <w:rFonts w:cs="Arial"/>
                <w:szCs w:val="24"/>
              </w:rPr>
              <w:br/>
              <w:t>- určí počet predmetov v skupine počítaním</w:t>
            </w:r>
            <w:r w:rsidRPr="009536E9">
              <w:rPr>
                <w:rFonts w:cs="Arial"/>
                <w:szCs w:val="24"/>
              </w:rPr>
              <w:br/>
              <w:t>- porovnáva veľkosť predmetov odhadom a neštandardnou jednotkou</w:t>
            </w:r>
          </w:p>
        </w:tc>
      </w:tr>
      <w:tr w:rsidR="00500997" w:rsidRPr="009536E9" w14:paraId="21DBA715" w14:textId="77777777" w:rsidTr="006436FB">
        <w:trPr>
          <w:jc w:val="center"/>
        </w:trPr>
        <w:tc>
          <w:tcPr>
            <w:tcW w:w="4677" w:type="dxa"/>
          </w:tcPr>
          <w:p w14:paraId="3D58D68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Človek a príroda</w:t>
            </w:r>
          </w:p>
        </w:tc>
        <w:tc>
          <w:tcPr>
            <w:tcW w:w="4677" w:type="dxa"/>
          </w:tcPr>
          <w:p w14:paraId="1429C79E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vymenuje ročné obdobia a opisuje zmeny v prírode</w:t>
            </w:r>
            <w:r w:rsidRPr="009536E9">
              <w:rPr>
                <w:rFonts w:cs="Arial"/>
                <w:szCs w:val="24"/>
              </w:rPr>
              <w:br/>
              <w:t>- identifikuje prvky počasia a realizuje krátkodobé pozorovania</w:t>
            </w:r>
            <w:r w:rsidRPr="009536E9">
              <w:rPr>
                <w:rFonts w:cs="Arial"/>
                <w:szCs w:val="24"/>
              </w:rPr>
              <w:br/>
              <w:t>- rozpozná rôzne druhy ovocia a zeleniny a uvedie ich význam pre zdravie</w:t>
            </w:r>
          </w:p>
        </w:tc>
      </w:tr>
      <w:tr w:rsidR="00500997" w:rsidRPr="009536E9" w14:paraId="744A89FF" w14:textId="77777777" w:rsidTr="006436FB">
        <w:trPr>
          <w:jc w:val="center"/>
        </w:trPr>
        <w:tc>
          <w:tcPr>
            <w:tcW w:w="4677" w:type="dxa"/>
          </w:tcPr>
          <w:p w14:paraId="02A58A5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Človek a svet práce</w:t>
            </w:r>
          </w:p>
        </w:tc>
        <w:tc>
          <w:tcPr>
            <w:tcW w:w="4677" w:type="dxa"/>
          </w:tcPr>
          <w:p w14:paraId="23B866C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vymenúva rôzne prírodné materiály</w:t>
            </w:r>
            <w:r w:rsidRPr="009536E9">
              <w:rPr>
                <w:rFonts w:cs="Arial"/>
                <w:szCs w:val="24"/>
              </w:rPr>
              <w:br/>
              <w:t>- vytvorí jednoduchý výrobok a pomenuje jeho účel</w:t>
            </w:r>
            <w:r w:rsidRPr="009536E9">
              <w:rPr>
                <w:rFonts w:cs="Arial"/>
                <w:szCs w:val="24"/>
              </w:rPr>
              <w:br/>
            </w:r>
            <w:r w:rsidRPr="009536E9">
              <w:rPr>
                <w:rFonts w:cs="Arial"/>
                <w:szCs w:val="24"/>
              </w:rPr>
              <w:lastRenderedPageBreak/>
              <w:t>- pozná jednoduché pracovné činnosti človeka v záhrade a na poli</w:t>
            </w:r>
          </w:p>
        </w:tc>
      </w:tr>
      <w:tr w:rsidR="00500997" w:rsidRPr="009536E9" w14:paraId="3A938369" w14:textId="77777777" w:rsidTr="006436FB">
        <w:trPr>
          <w:jc w:val="center"/>
        </w:trPr>
        <w:tc>
          <w:tcPr>
            <w:tcW w:w="4677" w:type="dxa"/>
          </w:tcPr>
          <w:p w14:paraId="6A9CFFF5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lastRenderedPageBreak/>
              <w:t>Umenie a kultúra</w:t>
            </w:r>
          </w:p>
        </w:tc>
        <w:tc>
          <w:tcPr>
            <w:tcW w:w="4677" w:type="dxa"/>
          </w:tcPr>
          <w:p w14:paraId="241451D1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experimentuje s farbami a výtvarne vyjadruje jesennú náladu</w:t>
            </w:r>
            <w:r w:rsidRPr="009536E9">
              <w:rPr>
                <w:rFonts w:cs="Arial"/>
                <w:szCs w:val="24"/>
              </w:rPr>
              <w:br/>
              <w:t>- spieva piesne a rytmizuje riekanky s jesennou tematikou</w:t>
            </w:r>
          </w:p>
        </w:tc>
      </w:tr>
    </w:tbl>
    <w:p w14:paraId="48252DBC" w14:textId="77777777" w:rsidR="00500997" w:rsidRPr="009536E9" w:rsidRDefault="00500997" w:rsidP="00500997">
      <w:pPr>
        <w:pStyle w:val="Nadpis2"/>
        <w:rPr>
          <w:rFonts w:ascii="Arial" w:hAnsi="Arial" w:cs="Arial"/>
          <w:szCs w:val="24"/>
        </w:rPr>
      </w:pPr>
      <w:bookmarkStart w:id="30" w:name="_Toc238488193"/>
      <w:r w:rsidRPr="009536E9">
        <w:rPr>
          <w:rFonts w:ascii="Arial" w:hAnsi="Arial" w:cs="Arial"/>
          <w:szCs w:val="24"/>
        </w:rPr>
        <w:t>3.3 Rastiem zdravo</w:t>
      </w:r>
      <w:bookmarkEnd w:id="30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9536E9" w14:paraId="4EBB1E8D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55584FED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Mesiac / obdobie</w:t>
            </w:r>
          </w:p>
        </w:tc>
        <w:tc>
          <w:tcPr>
            <w:tcW w:w="4677" w:type="dxa"/>
            <w:shd w:val="clear" w:color="auto" w:fill="F2F4F7"/>
          </w:tcPr>
          <w:p w14:paraId="37FF0DA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Predpokladané trvanie</w:t>
            </w:r>
          </w:p>
        </w:tc>
      </w:tr>
      <w:tr w:rsidR="00500997" w:rsidRPr="009536E9" w14:paraId="69BCAE66" w14:textId="77777777" w:rsidTr="006436FB">
        <w:trPr>
          <w:jc w:val="center"/>
        </w:trPr>
        <w:tc>
          <w:tcPr>
            <w:tcW w:w="4677" w:type="dxa"/>
          </w:tcPr>
          <w:p w14:paraId="7B8FD61E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November</w:t>
            </w:r>
          </w:p>
        </w:tc>
        <w:tc>
          <w:tcPr>
            <w:tcW w:w="4677" w:type="dxa"/>
          </w:tcPr>
          <w:p w14:paraId="5816475D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4 týždne</w:t>
            </w:r>
          </w:p>
        </w:tc>
      </w:tr>
      <w:tr w:rsidR="00500997" w:rsidRPr="009536E9" w14:paraId="2964E87A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067B635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Týždeň</w:t>
            </w:r>
          </w:p>
        </w:tc>
        <w:tc>
          <w:tcPr>
            <w:tcW w:w="4677" w:type="dxa"/>
            <w:shd w:val="clear" w:color="auto" w:fill="F2F4F7"/>
          </w:tcPr>
          <w:p w14:paraId="469DA8E3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Téma</w:t>
            </w:r>
          </w:p>
        </w:tc>
      </w:tr>
      <w:tr w:rsidR="00500997" w:rsidRPr="009536E9" w14:paraId="5301C101" w14:textId="77777777" w:rsidTr="006436FB">
        <w:trPr>
          <w:jc w:val="center"/>
        </w:trPr>
        <w:tc>
          <w:tcPr>
            <w:tcW w:w="4677" w:type="dxa"/>
          </w:tcPr>
          <w:p w14:paraId="1F376C42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1</w:t>
            </w:r>
          </w:p>
        </w:tc>
        <w:tc>
          <w:tcPr>
            <w:tcW w:w="4677" w:type="dxa"/>
          </w:tcPr>
          <w:p w14:paraId="2C40F4F2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Ľudské telo</w:t>
            </w:r>
          </w:p>
        </w:tc>
      </w:tr>
      <w:tr w:rsidR="00500997" w:rsidRPr="009536E9" w14:paraId="71ACAA57" w14:textId="77777777" w:rsidTr="006436FB">
        <w:trPr>
          <w:jc w:val="center"/>
        </w:trPr>
        <w:tc>
          <w:tcPr>
            <w:tcW w:w="4677" w:type="dxa"/>
          </w:tcPr>
          <w:p w14:paraId="05561C15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2</w:t>
            </w:r>
          </w:p>
        </w:tc>
        <w:tc>
          <w:tcPr>
            <w:tcW w:w="4677" w:type="dxa"/>
          </w:tcPr>
          <w:p w14:paraId="5380078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Rastiem zdravo</w:t>
            </w:r>
          </w:p>
        </w:tc>
      </w:tr>
      <w:tr w:rsidR="00500997" w:rsidRPr="009536E9" w14:paraId="5AE4226B" w14:textId="77777777" w:rsidTr="006436FB">
        <w:trPr>
          <w:jc w:val="center"/>
        </w:trPr>
        <w:tc>
          <w:tcPr>
            <w:tcW w:w="4677" w:type="dxa"/>
          </w:tcPr>
          <w:p w14:paraId="080FBA9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3</w:t>
            </w:r>
          </w:p>
        </w:tc>
        <w:tc>
          <w:tcPr>
            <w:tcW w:w="4677" w:type="dxa"/>
          </w:tcPr>
          <w:p w14:paraId="5E7573B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Predmety okolo nás</w:t>
            </w:r>
          </w:p>
        </w:tc>
      </w:tr>
      <w:tr w:rsidR="00500997" w:rsidRPr="009536E9" w14:paraId="7E1A62AD" w14:textId="77777777" w:rsidTr="006436FB">
        <w:trPr>
          <w:jc w:val="center"/>
        </w:trPr>
        <w:tc>
          <w:tcPr>
            <w:tcW w:w="4677" w:type="dxa"/>
          </w:tcPr>
          <w:p w14:paraId="7D0949E5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4</w:t>
            </w:r>
          </w:p>
        </w:tc>
        <w:tc>
          <w:tcPr>
            <w:tcW w:w="4677" w:type="dxa"/>
          </w:tcPr>
          <w:p w14:paraId="6864CD07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Čáry-máry, farby-tvary</w:t>
            </w:r>
          </w:p>
        </w:tc>
      </w:tr>
    </w:tbl>
    <w:p w14:paraId="55487E95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31" w:name="_Toc238488194"/>
      <w:r w:rsidRPr="009536E9">
        <w:rPr>
          <w:rFonts w:ascii="Arial" w:hAnsi="Arial" w:cs="Arial"/>
          <w:szCs w:val="24"/>
        </w:rPr>
        <w:t>Charakteristika obsahového celku</w:t>
      </w:r>
      <w:bookmarkEnd w:id="31"/>
    </w:p>
    <w:p w14:paraId="592CFE28" w14:textId="77777777" w:rsidR="00500997" w:rsidRPr="009536E9" w:rsidRDefault="00500997" w:rsidP="00500997">
      <w:pPr>
        <w:rPr>
          <w:rFonts w:cs="Arial"/>
          <w:szCs w:val="24"/>
        </w:rPr>
      </w:pPr>
      <w:r w:rsidRPr="009536E9">
        <w:rPr>
          <w:rFonts w:cs="Arial"/>
          <w:szCs w:val="24"/>
        </w:rPr>
        <w:t>Obsahový celok podporuje poznávanie vlastného tela, zdravia, hygieny, výživy, bezpečného správania a prevencie chorôb. Deti si prostredníctvom hier, pozorovania a praktických činností uvedomujú význam starostlivosti o zdravie. Zároveň skúmajú vlastnosti predmetov, materiálov, farieb a tvarov vo svojom okolí.</w:t>
      </w:r>
    </w:p>
    <w:p w14:paraId="2E1F312E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32" w:name="_Toc238488195"/>
      <w:r w:rsidRPr="009536E9">
        <w:rPr>
          <w:rFonts w:ascii="Arial" w:hAnsi="Arial" w:cs="Arial"/>
          <w:szCs w:val="24"/>
        </w:rPr>
        <w:t>Odporúčané stratégie výchovno-vzdelávacej činnosti</w:t>
      </w:r>
      <w:bookmarkEnd w:id="32"/>
    </w:p>
    <w:p w14:paraId="7DAE73B8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rozhovor o tele, zdraví a hygiene</w:t>
      </w:r>
    </w:p>
    <w:p w14:paraId="289A5B06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modelové situácie pri prevencii úrazov a chorôb</w:t>
      </w:r>
    </w:p>
    <w:p w14:paraId="44A2AE5A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zmyslové a pohybové hry</w:t>
      </w:r>
    </w:p>
    <w:p w14:paraId="30077CE0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triedenie predmetov podľa vlastností</w:t>
      </w:r>
    </w:p>
    <w:p w14:paraId="2A4E7079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experimentovanie s farbami, tvarmi a materiálmi</w:t>
      </w:r>
    </w:p>
    <w:p w14:paraId="1E3D964B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33" w:name="_Toc238488196"/>
      <w:r w:rsidRPr="009536E9">
        <w:rPr>
          <w:rFonts w:ascii="Arial" w:hAnsi="Arial" w:cs="Arial"/>
          <w:szCs w:val="24"/>
        </w:rPr>
        <w:t>Odporúčané učebné zdroje a pomôcky</w:t>
      </w:r>
      <w:bookmarkEnd w:id="33"/>
    </w:p>
    <w:p w14:paraId="3BBB87E6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modely ľudského tela, obrázky a puzzle</w:t>
      </w:r>
    </w:p>
    <w:p w14:paraId="2459556D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hygienické potreby a pomôcky prvej pomoci</w:t>
      </w:r>
    </w:p>
    <w:p w14:paraId="122F0C65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predmety dennej potreby</w:t>
      </w:r>
    </w:p>
    <w:p w14:paraId="31FB3158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geometrické tvary, stavebnice a triediace súbory</w:t>
      </w:r>
    </w:p>
    <w:p w14:paraId="0CA0CEB8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výtvarný materiál a farby</w:t>
      </w:r>
    </w:p>
    <w:p w14:paraId="102722D7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34" w:name="_Toc238488197"/>
      <w:r w:rsidRPr="009536E9">
        <w:rPr>
          <w:rFonts w:ascii="Arial" w:hAnsi="Arial" w:cs="Arial"/>
          <w:szCs w:val="24"/>
        </w:rPr>
        <w:t>Metódy a prostriedky hodnotenia</w:t>
      </w:r>
      <w:bookmarkEnd w:id="34"/>
    </w:p>
    <w:p w14:paraId="48705C36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priebežné pedagogické pozorovanie detí v spontánnych a riadených činnostiach</w:t>
      </w:r>
    </w:p>
    <w:p w14:paraId="198E4FBF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rozhovor s dieťaťom a reflexia zážitkov</w:t>
      </w:r>
    </w:p>
    <w:p w14:paraId="03961AD9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analýza detských výtvarných, pracovných a grafomotorických produktov</w:t>
      </w:r>
    </w:p>
    <w:p w14:paraId="30909CBF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lastRenderedPageBreak/>
        <w:t>portfólio dieťaťa a záznamy z pedagogickej diagnostiky</w:t>
      </w:r>
    </w:p>
    <w:p w14:paraId="36DA21C8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sebareflexia učiteľky a úprava ďalšieho plánovania podľa potrieb triedy</w:t>
      </w:r>
    </w:p>
    <w:p w14:paraId="694EB9B0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35" w:name="_Toc238488198"/>
      <w:r w:rsidRPr="009536E9">
        <w:rPr>
          <w:rFonts w:ascii="Arial" w:hAnsi="Arial" w:cs="Arial"/>
          <w:szCs w:val="24"/>
        </w:rPr>
        <w:t>Inkluzívny a digitálny rozmer</w:t>
      </w:r>
      <w:bookmarkEnd w:id="35"/>
    </w:p>
    <w:p w14:paraId="0C369272" w14:textId="77777777" w:rsidR="00767B05" w:rsidRDefault="00000000">
      <w:r>
        <w:t>Pri témach zameraných na zdravie učiteľka prihliada na zdravotný stav, pohybové možnosti, úroveň sebaobsluhy a osobné skúsenosti detí. Podporuje bezpečné zapájanie každého dieťaťa do pohybových, hygienických a praktických činností bez porovnávania výkonov.</w:t>
      </w:r>
    </w:p>
    <w:p w14:paraId="249CDC68" w14:textId="77777777" w:rsidR="00767B05" w:rsidRDefault="00000000">
      <w:r>
        <w:t>Digitálne a obrazové pomôcky sa využívajú na znázornenie častí tela, zdravých návykov, farieb, tvarov a predmetov dennej potreby. Deti sa učia pomenúvať, triediť a porovnávať informácie v primeranom rozsahu.</w:t>
      </w:r>
    </w:p>
    <w:p w14:paraId="30C05614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36" w:name="_Toc238488199"/>
      <w:r w:rsidRPr="009536E9">
        <w:rPr>
          <w:rFonts w:ascii="Arial" w:hAnsi="Arial" w:cs="Arial"/>
          <w:szCs w:val="24"/>
        </w:rPr>
        <w:t>Výkonové štandardy - odporúčaný výber zo ŠVP</w:t>
      </w:r>
      <w:bookmarkEnd w:id="36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9536E9" w14:paraId="15810EB4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5DB2FE01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Vzdelávacia oblasť</w:t>
            </w:r>
          </w:p>
        </w:tc>
        <w:tc>
          <w:tcPr>
            <w:tcW w:w="4677" w:type="dxa"/>
            <w:shd w:val="clear" w:color="auto" w:fill="F2F4F7"/>
          </w:tcPr>
          <w:p w14:paraId="36C743CE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Odporúčaný výber výkonových štandardov</w:t>
            </w:r>
          </w:p>
        </w:tc>
      </w:tr>
      <w:tr w:rsidR="00500997" w:rsidRPr="009536E9" w14:paraId="72A89F57" w14:textId="77777777" w:rsidTr="006436FB">
        <w:trPr>
          <w:jc w:val="center"/>
        </w:trPr>
        <w:tc>
          <w:tcPr>
            <w:tcW w:w="4677" w:type="dxa"/>
          </w:tcPr>
          <w:p w14:paraId="131DD33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Jazyk a komunikácia</w:t>
            </w:r>
          </w:p>
        </w:tc>
        <w:tc>
          <w:tcPr>
            <w:tcW w:w="4677" w:type="dxa"/>
          </w:tcPr>
          <w:p w14:paraId="7A3C342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odpovedá na otázky vyplývajúce z textu</w:t>
            </w:r>
            <w:r w:rsidRPr="009536E9">
              <w:rPr>
                <w:rFonts w:cs="Arial"/>
                <w:szCs w:val="24"/>
              </w:rPr>
              <w:br/>
              <w:t>- formuluje gramaticky správne jednoduché vety</w:t>
            </w:r>
            <w:r w:rsidRPr="009536E9">
              <w:rPr>
                <w:rFonts w:cs="Arial"/>
                <w:szCs w:val="24"/>
              </w:rPr>
              <w:br/>
              <w:t>- opisuje vlastné skúsenosti so zdravím a starostlivosťou o telo</w:t>
            </w:r>
          </w:p>
        </w:tc>
      </w:tr>
      <w:tr w:rsidR="00500997" w:rsidRPr="009536E9" w14:paraId="5146A7E5" w14:textId="77777777" w:rsidTr="006436FB">
        <w:trPr>
          <w:jc w:val="center"/>
        </w:trPr>
        <w:tc>
          <w:tcPr>
            <w:tcW w:w="4677" w:type="dxa"/>
          </w:tcPr>
          <w:p w14:paraId="49F5C637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Matematika a práca s informáciami</w:t>
            </w:r>
          </w:p>
        </w:tc>
        <w:tc>
          <w:tcPr>
            <w:tcW w:w="4677" w:type="dxa"/>
          </w:tcPr>
          <w:p w14:paraId="74C1FE53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identifikuje a pomenuje základné geometrické útvary</w:t>
            </w:r>
            <w:r w:rsidRPr="009536E9">
              <w:rPr>
                <w:rFonts w:cs="Arial"/>
                <w:szCs w:val="24"/>
              </w:rPr>
              <w:br/>
              <w:t>- porovnáva predmety podľa veľkosti určeného rozmeru</w:t>
            </w:r>
            <w:r w:rsidRPr="009536E9">
              <w:rPr>
                <w:rFonts w:cs="Arial"/>
                <w:szCs w:val="24"/>
              </w:rPr>
              <w:br/>
              <w:t>- pokračuje vo vytvorenej postupnosti predmetov alebo obrázkov</w:t>
            </w:r>
          </w:p>
        </w:tc>
      </w:tr>
      <w:tr w:rsidR="00500997" w:rsidRPr="009536E9" w14:paraId="1C0B4007" w14:textId="77777777" w:rsidTr="006436FB">
        <w:trPr>
          <w:jc w:val="center"/>
        </w:trPr>
        <w:tc>
          <w:tcPr>
            <w:tcW w:w="4677" w:type="dxa"/>
          </w:tcPr>
          <w:p w14:paraId="1EA3CBD8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Človek a príroda</w:t>
            </w:r>
          </w:p>
        </w:tc>
        <w:tc>
          <w:tcPr>
            <w:tcW w:w="4677" w:type="dxa"/>
          </w:tcPr>
          <w:p w14:paraId="0CCFD42B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opíše ľudské telo v základných anatomických kategóriách</w:t>
            </w:r>
            <w:r w:rsidRPr="009536E9">
              <w:rPr>
                <w:rFonts w:cs="Arial"/>
                <w:szCs w:val="24"/>
              </w:rPr>
              <w:br/>
              <w:t>- uvedie príklady starostlivosti o zdravie</w:t>
            </w:r>
            <w:r w:rsidRPr="009536E9">
              <w:rPr>
                <w:rFonts w:cs="Arial"/>
                <w:szCs w:val="24"/>
              </w:rPr>
              <w:br/>
              <w:t>- rozlišuje situácie podporujúce a ohrozujúce zdravie</w:t>
            </w:r>
          </w:p>
        </w:tc>
      </w:tr>
      <w:tr w:rsidR="00500997" w:rsidRPr="009536E9" w14:paraId="17536F36" w14:textId="77777777" w:rsidTr="006436FB">
        <w:trPr>
          <w:jc w:val="center"/>
        </w:trPr>
        <w:tc>
          <w:tcPr>
            <w:tcW w:w="4677" w:type="dxa"/>
          </w:tcPr>
          <w:p w14:paraId="76A40E2D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Človek a svet práce</w:t>
            </w:r>
          </w:p>
        </w:tc>
        <w:tc>
          <w:tcPr>
            <w:tcW w:w="4677" w:type="dxa"/>
          </w:tcPr>
          <w:p w14:paraId="0EC0D90D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pozná základné vlastnosti predmetov a materiálov</w:t>
            </w:r>
            <w:r w:rsidRPr="009536E9">
              <w:rPr>
                <w:rFonts w:cs="Arial"/>
                <w:szCs w:val="24"/>
              </w:rPr>
              <w:br/>
              <w:t>- používa predmety dennej potreby bezpečným spôsobom</w:t>
            </w:r>
            <w:r w:rsidRPr="009536E9">
              <w:rPr>
                <w:rFonts w:cs="Arial"/>
                <w:szCs w:val="24"/>
              </w:rPr>
              <w:br/>
              <w:t>- vytvorí jednoduchý výrobok podľa postupu</w:t>
            </w:r>
          </w:p>
        </w:tc>
      </w:tr>
      <w:tr w:rsidR="00500997" w:rsidRPr="009536E9" w14:paraId="62655B3A" w14:textId="77777777" w:rsidTr="006436FB">
        <w:trPr>
          <w:jc w:val="center"/>
        </w:trPr>
        <w:tc>
          <w:tcPr>
            <w:tcW w:w="4677" w:type="dxa"/>
          </w:tcPr>
          <w:p w14:paraId="76DE39E3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Zdravie a pohyb</w:t>
            </w:r>
          </w:p>
        </w:tc>
        <w:tc>
          <w:tcPr>
            <w:tcW w:w="4677" w:type="dxa"/>
          </w:tcPr>
          <w:p w14:paraId="465FC069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uvádza, prečo je pohyb dôležitý pre zdravie</w:t>
            </w:r>
            <w:r w:rsidRPr="009536E9">
              <w:rPr>
                <w:rFonts w:cs="Arial"/>
                <w:szCs w:val="24"/>
              </w:rPr>
              <w:br/>
              <w:t>- identifikuje zdravie ohrozujúce situácie</w:t>
            </w:r>
            <w:r w:rsidRPr="009536E9">
              <w:rPr>
                <w:rFonts w:cs="Arial"/>
                <w:szCs w:val="24"/>
              </w:rPr>
              <w:br/>
              <w:t>- dodržiava pravidlá v pohybových hrách</w:t>
            </w:r>
          </w:p>
        </w:tc>
      </w:tr>
    </w:tbl>
    <w:p w14:paraId="6569AD2A" w14:textId="77777777" w:rsidR="00500997" w:rsidRPr="009536E9" w:rsidRDefault="00500997" w:rsidP="00500997">
      <w:pPr>
        <w:pStyle w:val="Nadpis2"/>
        <w:rPr>
          <w:rFonts w:ascii="Arial" w:hAnsi="Arial" w:cs="Arial"/>
          <w:szCs w:val="24"/>
        </w:rPr>
      </w:pPr>
      <w:bookmarkStart w:id="37" w:name="_Toc238488200"/>
      <w:r w:rsidRPr="009536E9">
        <w:rPr>
          <w:rFonts w:ascii="Arial" w:hAnsi="Arial" w:cs="Arial"/>
          <w:szCs w:val="24"/>
        </w:rPr>
        <w:t>3.4 Prichádzajú Vianoce</w:t>
      </w:r>
      <w:bookmarkEnd w:id="37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9536E9" w14:paraId="6822C942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22251015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Mesiac / obdobie</w:t>
            </w:r>
          </w:p>
        </w:tc>
        <w:tc>
          <w:tcPr>
            <w:tcW w:w="4677" w:type="dxa"/>
            <w:shd w:val="clear" w:color="auto" w:fill="F2F4F7"/>
          </w:tcPr>
          <w:p w14:paraId="02E6B7B8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Predpokladané trvanie</w:t>
            </w:r>
          </w:p>
        </w:tc>
      </w:tr>
      <w:tr w:rsidR="00500997" w:rsidRPr="009536E9" w14:paraId="1584BFFF" w14:textId="77777777" w:rsidTr="006436FB">
        <w:trPr>
          <w:jc w:val="center"/>
        </w:trPr>
        <w:tc>
          <w:tcPr>
            <w:tcW w:w="4677" w:type="dxa"/>
          </w:tcPr>
          <w:p w14:paraId="198FEAC2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December</w:t>
            </w:r>
          </w:p>
        </w:tc>
        <w:tc>
          <w:tcPr>
            <w:tcW w:w="4677" w:type="dxa"/>
          </w:tcPr>
          <w:p w14:paraId="412DCFAC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3 týždne</w:t>
            </w:r>
          </w:p>
        </w:tc>
      </w:tr>
      <w:tr w:rsidR="00500997" w:rsidRPr="009536E9" w14:paraId="455E5FE8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20C64A31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lastRenderedPageBreak/>
              <w:t>Týždeň</w:t>
            </w:r>
          </w:p>
        </w:tc>
        <w:tc>
          <w:tcPr>
            <w:tcW w:w="4677" w:type="dxa"/>
            <w:shd w:val="clear" w:color="auto" w:fill="F2F4F7"/>
          </w:tcPr>
          <w:p w14:paraId="7219083F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Téma</w:t>
            </w:r>
          </w:p>
        </w:tc>
      </w:tr>
      <w:tr w:rsidR="00500997" w:rsidRPr="009536E9" w14:paraId="71414748" w14:textId="77777777" w:rsidTr="006436FB">
        <w:trPr>
          <w:jc w:val="center"/>
        </w:trPr>
        <w:tc>
          <w:tcPr>
            <w:tcW w:w="4677" w:type="dxa"/>
          </w:tcPr>
          <w:p w14:paraId="50922D68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1</w:t>
            </w:r>
          </w:p>
        </w:tc>
        <w:tc>
          <w:tcPr>
            <w:tcW w:w="4677" w:type="dxa"/>
          </w:tcPr>
          <w:p w14:paraId="12E4DEBA" w14:textId="77777777" w:rsidR="00500997" w:rsidRPr="009536E9" w:rsidRDefault="00FD4009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Advent</w:t>
            </w:r>
            <w:r w:rsidR="003969A7">
              <w:rPr>
                <w:rFonts w:cs="Arial"/>
                <w:szCs w:val="24"/>
              </w:rPr>
              <w:t>/ Mikuláš v našej MŠ</w:t>
            </w:r>
          </w:p>
        </w:tc>
      </w:tr>
      <w:tr w:rsidR="003969A7" w:rsidRPr="009536E9" w14:paraId="088C3F70" w14:textId="77777777" w:rsidTr="006436FB">
        <w:trPr>
          <w:jc w:val="center"/>
        </w:trPr>
        <w:tc>
          <w:tcPr>
            <w:tcW w:w="4677" w:type="dxa"/>
          </w:tcPr>
          <w:p w14:paraId="70587A75" w14:textId="77777777" w:rsidR="003969A7" w:rsidRPr="009536E9" w:rsidRDefault="003969A7" w:rsidP="003969A7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2</w:t>
            </w:r>
          </w:p>
        </w:tc>
        <w:tc>
          <w:tcPr>
            <w:tcW w:w="4677" w:type="dxa"/>
          </w:tcPr>
          <w:p w14:paraId="0D5ECA86" w14:textId="77777777" w:rsidR="003969A7" w:rsidRPr="009536E9" w:rsidRDefault="003969A7" w:rsidP="003969A7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Viano</w:t>
            </w:r>
            <w:r>
              <w:rPr>
                <w:rFonts w:cs="Arial"/>
                <w:szCs w:val="24"/>
              </w:rPr>
              <w:t>čné zvyky a tradície</w:t>
            </w:r>
          </w:p>
        </w:tc>
      </w:tr>
      <w:tr w:rsidR="003969A7" w:rsidRPr="009536E9" w14:paraId="497A47F8" w14:textId="77777777" w:rsidTr="006436FB">
        <w:trPr>
          <w:jc w:val="center"/>
        </w:trPr>
        <w:tc>
          <w:tcPr>
            <w:tcW w:w="4677" w:type="dxa"/>
          </w:tcPr>
          <w:p w14:paraId="076A6D7A" w14:textId="77777777" w:rsidR="003969A7" w:rsidRPr="009536E9" w:rsidRDefault="003969A7" w:rsidP="003969A7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3</w:t>
            </w:r>
          </w:p>
        </w:tc>
        <w:tc>
          <w:tcPr>
            <w:tcW w:w="4677" w:type="dxa"/>
          </w:tcPr>
          <w:p w14:paraId="18F6A73B" w14:textId="77777777" w:rsidR="003969A7" w:rsidRPr="009536E9" w:rsidRDefault="003969A7" w:rsidP="003969A7">
            <w:pPr>
              <w:spacing w:after="0"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Voňavé Vianoce</w:t>
            </w:r>
          </w:p>
        </w:tc>
      </w:tr>
    </w:tbl>
    <w:p w14:paraId="7327BE25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38" w:name="_Toc238488201"/>
      <w:r w:rsidRPr="009536E9">
        <w:rPr>
          <w:rFonts w:ascii="Arial" w:hAnsi="Arial" w:cs="Arial"/>
          <w:szCs w:val="24"/>
        </w:rPr>
        <w:t>Charakteristika obsahového celku</w:t>
      </w:r>
      <w:bookmarkEnd w:id="38"/>
    </w:p>
    <w:p w14:paraId="56B69577" w14:textId="77777777" w:rsidR="00500997" w:rsidRPr="009536E9" w:rsidRDefault="00500997" w:rsidP="00500997">
      <w:pPr>
        <w:rPr>
          <w:rFonts w:cs="Arial"/>
          <w:szCs w:val="24"/>
        </w:rPr>
      </w:pPr>
      <w:r w:rsidRPr="009536E9">
        <w:rPr>
          <w:rFonts w:cs="Arial"/>
          <w:szCs w:val="24"/>
        </w:rPr>
        <w:t>Celok je zameraný na prežívanie adventného a vianočného obdobia, poznávanie rodinných a regionálnych tradícií, rozvíjanie prosociálneho správania, úcty, obdarovania, spolupráce a spolupatričnosti. Deti sa zapájajú do prípravy výzdoby, programu, kolied, dramatizácií a tvorivých dielní.</w:t>
      </w:r>
    </w:p>
    <w:p w14:paraId="3590D22B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39" w:name="_Toc238488202"/>
      <w:r w:rsidRPr="009536E9">
        <w:rPr>
          <w:rFonts w:ascii="Arial" w:hAnsi="Arial" w:cs="Arial"/>
          <w:szCs w:val="24"/>
        </w:rPr>
        <w:t>Odporúčané stratégie výchovno-vzdelávacej činnosti</w:t>
      </w:r>
      <w:bookmarkEnd w:id="39"/>
    </w:p>
    <w:p w14:paraId="0FDB9098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nácvik básní, piesní, kolied a dramatizácie</w:t>
      </w:r>
    </w:p>
    <w:p w14:paraId="7546C9F1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tvorivé dielne s vianočnou tematikou</w:t>
      </w:r>
    </w:p>
    <w:p w14:paraId="37BE21A1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rozhovor o tradíciách a zvykoch</w:t>
      </w:r>
    </w:p>
    <w:p w14:paraId="141CF9BA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prosociálne a charitatívne aktivity</w:t>
      </w:r>
    </w:p>
    <w:p w14:paraId="36A51F0D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počúvanie príbehov s vianočnou tematikou</w:t>
      </w:r>
    </w:p>
    <w:p w14:paraId="77A4FE53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40" w:name="_Toc238488203"/>
      <w:r w:rsidRPr="009536E9">
        <w:rPr>
          <w:rFonts w:ascii="Arial" w:hAnsi="Arial" w:cs="Arial"/>
          <w:szCs w:val="24"/>
        </w:rPr>
        <w:t>Odporúčané učebné zdroje a pomôcky</w:t>
      </w:r>
      <w:bookmarkEnd w:id="40"/>
    </w:p>
    <w:p w14:paraId="0FBDB6BC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detská literatúra a príbehy o Vianociach</w:t>
      </w:r>
    </w:p>
    <w:p w14:paraId="7C17F215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koledy, hudobné nahrávky a rytmické nástroje</w:t>
      </w:r>
    </w:p>
    <w:p w14:paraId="3DAEFAC7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výtvarný a dekoračný materiál</w:t>
      </w:r>
    </w:p>
    <w:p w14:paraId="7CD7748A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symboly Vianoc a adventný kalendár</w:t>
      </w:r>
    </w:p>
    <w:p w14:paraId="709EC093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fotografie a predmety regionálnych tradícií</w:t>
      </w:r>
    </w:p>
    <w:p w14:paraId="154EBDB8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41" w:name="_Toc238488204"/>
      <w:r w:rsidRPr="009536E9">
        <w:rPr>
          <w:rFonts w:ascii="Arial" w:hAnsi="Arial" w:cs="Arial"/>
          <w:szCs w:val="24"/>
        </w:rPr>
        <w:t>Metódy a prostriedky hodnotenia</w:t>
      </w:r>
      <w:bookmarkEnd w:id="41"/>
    </w:p>
    <w:p w14:paraId="08D0E821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priebežné pedagogické pozorovanie detí v spontánnych a riadených činnostiach</w:t>
      </w:r>
    </w:p>
    <w:p w14:paraId="5165FAE0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rozhovor s dieťaťom a reflexia zážitkov</w:t>
      </w:r>
    </w:p>
    <w:p w14:paraId="505648C1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analýza detských výtvarných, pracovných a grafomotorických produktov</w:t>
      </w:r>
    </w:p>
    <w:p w14:paraId="1931E4BD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portfólio dieťaťa a záznamy z pedagogickej diagnostiky</w:t>
      </w:r>
    </w:p>
    <w:p w14:paraId="2A20EB39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sebareflexia učiteľky a úprava ďalšieho plánovania podľa potrieb triedy</w:t>
      </w:r>
    </w:p>
    <w:p w14:paraId="4BECA4E6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42" w:name="_Toc238488205"/>
      <w:r w:rsidRPr="009536E9">
        <w:rPr>
          <w:rFonts w:ascii="Arial" w:hAnsi="Arial" w:cs="Arial"/>
          <w:szCs w:val="24"/>
        </w:rPr>
        <w:t>Inkluzívny a digitálny rozmer</w:t>
      </w:r>
      <w:bookmarkEnd w:id="42"/>
    </w:p>
    <w:p w14:paraId="507EF86D" w14:textId="77777777" w:rsidR="00767B05" w:rsidRDefault="00000000">
      <w:r>
        <w:t>Pri adventných a vianočných témach učiteľka rešpektuje rodinné zázemie, kultúrne skúsenosti a citové prežívanie detí. Vytvára priestor na spolupatričnosť, pomoc, obdarovanie, tvorivosť a vyjadrenie radosti spôsobom primeraným každému dieťaťu.</w:t>
      </w:r>
    </w:p>
    <w:p w14:paraId="320D4484" w14:textId="77777777" w:rsidR="00767B05" w:rsidRDefault="00000000">
      <w:r>
        <w:lastRenderedPageBreak/>
        <w:t>Digitálne prostriedky sa využívajú striedmo, najmä na počúvanie piesní, prezentáciu obrazových podnetov k tradíciám alebo spoločné sledovanie fotografií z aktivít triedy. Dôraz zostáva na osobnom zážitku, tvorbe, speve, rozhovore a spoločných činnostiach.</w:t>
      </w:r>
    </w:p>
    <w:p w14:paraId="420A4A67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43" w:name="_Toc238488206"/>
      <w:r w:rsidRPr="009536E9">
        <w:rPr>
          <w:rFonts w:ascii="Arial" w:hAnsi="Arial" w:cs="Arial"/>
          <w:szCs w:val="24"/>
        </w:rPr>
        <w:t>Výkonové štandardy - odporúčaný výber zo ŠVP</w:t>
      </w:r>
      <w:bookmarkEnd w:id="43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9536E9" w14:paraId="7868E1BE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1FD5321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Vzdelávacia oblasť</w:t>
            </w:r>
          </w:p>
        </w:tc>
        <w:tc>
          <w:tcPr>
            <w:tcW w:w="4677" w:type="dxa"/>
            <w:shd w:val="clear" w:color="auto" w:fill="F2F4F7"/>
          </w:tcPr>
          <w:p w14:paraId="50EEE8E1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Odporúčaný výber výkonových štandardov</w:t>
            </w:r>
          </w:p>
        </w:tc>
      </w:tr>
      <w:tr w:rsidR="00500997" w:rsidRPr="009536E9" w14:paraId="46B22177" w14:textId="77777777" w:rsidTr="006436FB">
        <w:trPr>
          <w:jc w:val="center"/>
        </w:trPr>
        <w:tc>
          <w:tcPr>
            <w:tcW w:w="4677" w:type="dxa"/>
          </w:tcPr>
          <w:p w14:paraId="6AA92657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Jazyk a komunikácia</w:t>
            </w:r>
          </w:p>
        </w:tc>
        <w:tc>
          <w:tcPr>
            <w:tcW w:w="4677" w:type="dxa"/>
          </w:tcPr>
          <w:p w14:paraId="7630BC3B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odpovedá na otázky k vypočutému textu</w:t>
            </w:r>
            <w:r w:rsidRPr="009536E9">
              <w:rPr>
                <w:rFonts w:cs="Arial"/>
                <w:szCs w:val="24"/>
              </w:rPr>
              <w:br/>
              <w:t>- obsahy a zážitky vyjadruje v dramatických a hudobno-pohybových činnostiach</w:t>
            </w:r>
            <w:r w:rsidRPr="009536E9">
              <w:rPr>
                <w:rFonts w:cs="Arial"/>
                <w:szCs w:val="24"/>
              </w:rPr>
              <w:br/>
              <w:t>- prednáša krátke literárne útvary primerane svojim schopnostiam</w:t>
            </w:r>
          </w:p>
        </w:tc>
      </w:tr>
      <w:tr w:rsidR="00500997" w:rsidRPr="009536E9" w14:paraId="63C003AF" w14:textId="77777777" w:rsidTr="006436FB">
        <w:trPr>
          <w:jc w:val="center"/>
        </w:trPr>
        <w:tc>
          <w:tcPr>
            <w:tcW w:w="4677" w:type="dxa"/>
          </w:tcPr>
          <w:p w14:paraId="3ABA99CA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Matematika a práca s informáciami</w:t>
            </w:r>
          </w:p>
        </w:tc>
        <w:tc>
          <w:tcPr>
            <w:tcW w:w="4677" w:type="dxa"/>
          </w:tcPr>
          <w:p w14:paraId="23AA9FC5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opisuje polohu objektu pomocou slov</w:t>
            </w:r>
            <w:r w:rsidRPr="009536E9">
              <w:rPr>
                <w:rFonts w:cs="Arial"/>
                <w:szCs w:val="24"/>
              </w:rPr>
              <w:br/>
              <w:t>- dokreslí obrázok podľa pokynov</w:t>
            </w:r>
            <w:r w:rsidRPr="009536E9">
              <w:rPr>
                <w:rFonts w:cs="Arial"/>
                <w:szCs w:val="24"/>
              </w:rPr>
              <w:br/>
              <w:t>- vytvára a dopĺňa jednoduché postupnosti</w:t>
            </w:r>
          </w:p>
        </w:tc>
      </w:tr>
      <w:tr w:rsidR="00500997" w:rsidRPr="009536E9" w14:paraId="574EB47F" w14:textId="77777777" w:rsidTr="006436FB">
        <w:trPr>
          <w:jc w:val="center"/>
        </w:trPr>
        <w:tc>
          <w:tcPr>
            <w:tcW w:w="4677" w:type="dxa"/>
          </w:tcPr>
          <w:p w14:paraId="585A367A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Človek a spoločnosť</w:t>
            </w:r>
          </w:p>
        </w:tc>
        <w:tc>
          <w:tcPr>
            <w:tcW w:w="4677" w:type="dxa"/>
          </w:tcPr>
          <w:p w14:paraId="17E8C15C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pozná niektoré tradičné regionálne zvyky</w:t>
            </w:r>
            <w:r w:rsidRPr="009536E9">
              <w:rPr>
                <w:rFonts w:cs="Arial"/>
                <w:szCs w:val="24"/>
              </w:rPr>
              <w:br/>
              <w:t>- obdarí druhých a podelí sa o veci</w:t>
            </w:r>
            <w:r w:rsidRPr="009536E9">
              <w:rPr>
                <w:rFonts w:cs="Arial"/>
                <w:szCs w:val="24"/>
              </w:rPr>
              <w:br/>
              <w:t>- rešpektuje potreby iných</w:t>
            </w:r>
          </w:p>
        </w:tc>
      </w:tr>
      <w:tr w:rsidR="00500997" w:rsidRPr="009536E9" w14:paraId="26572514" w14:textId="77777777" w:rsidTr="006436FB">
        <w:trPr>
          <w:jc w:val="center"/>
        </w:trPr>
        <w:tc>
          <w:tcPr>
            <w:tcW w:w="4677" w:type="dxa"/>
          </w:tcPr>
          <w:p w14:paraId="016F5052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Umenie a kultúra</w:t>
            </w:r>
          </w:p>
        </w:tc>
        <w:tc>
          <w:tcPr>
            <w:tcW w:w="4677" w:type="dxa"/>
          </w:tcPr>
          <w:p w14:paraId="266907A6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spieva piesne a koledy</w:t>
            </w:r>
            <w:r w:rsidRPr="009536E9">
              <w:rPr>
                <w:rFonts w:cs="Arial"/>
                <w:szCs w:val="24"/>
              </w:rPr>
              <w:br/>
              <w:t>- vyjadruje hudbu pohybom</w:t>
            </w:r>
            <w:r w:rsidRPr="009536E9">
              <w:rPr>
                <w:rFonts w:cs="Arial"/>
                <w:szCs w:val="24"/>
              </w:rPr>
              <w:br/>
              <w:t>- výtvarne spracuje vianočný motív</w:t>
            </w:r>
          </w:p>
        </w:tc>
      </w:tr>
      <w:tr w:rsidR="00500997" w:rsidRPr="009536E9" w14:paraId="1907E4DF" w14:textId="77777777" w:rsidTr="006436FB">
        <w:trPr>
          <w:jc w:val="center"/>
        </w:trPr>
        <w:tc>
          <w:tcPr>
            <w:tcW w:w="4677" w:type="dxa"/>
          </w:tcPr>
          <w:p w14:paraId="783630F7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Človek a svet práce</w:t>
            </w:r>
          </w:p>
        </w:tc>
        <w:tc>
          <w:tcPr>
            <w:tcW w:w="4677" w:type="dxa"/>
          </w:tcPr>
          <w:p w14:paraId="52015ADE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používa jednoduché pracovné nástroje bezpečne</w:t>
            </w:r>
            <w:r w:rsidRPr="009536E9">
              <w:rPr>
                <w:rFonts w:cs="Arial"/>
                <w:szCs w:val="24"/>
              </w:rPr>
              <w:br/>
              <w:t>- vytvára výrobky z rôznych materiálov podľa pokynov</w:t>
            </w:r>
          </w:p>
        </w:tc>
      </w:tr>
    </w:tbl>
    <w:p w14:paraId="5EE3F9E7" w14:textId="77777777" w:rsidR="00500997" w:rsidRPr="009536E9" w:rsidRDefault="00500997" w:rsidP="00500997">
      <w:pPr>
        <w:pStyle w:val="Nadpis2"/>
        <w:rPr>
          <w:rFonts w:ascii="Arial" w:hAnsi="Arial" w:cs="Arial"/>
          <w:szCs w:val="24"/>
        </w:rPr>
      </w:pPr>
      <w:bookmarkStart w:id="44" w:name="_Toc238488207"/>
      <w:r w:rsidRPr="009536E9">
        <w:rPr>
          <w:rFonts w:ascii="Arial" w:hAnsi="Arial" w:cs="Arial"/>
          <w:szCs w:val="24"/>
        </w:rPr>
        <w:t xml:space="preserve">3.5 </w:t>
      </w:r>
      <w:r w:rsidR="00FD4009">
        <w:rPr>
          <w:rFonts w:ascii="Arial" w:hAnsi="Arial" w:cs="Arial"/>
          <w:szCs w:val="24"/>
        </w:rPr>
        <w:t>Č</w:t>
      </w:r>
      <w:r w:rsidRPr="009536E9">
        <w:rPr>
          <w:rFonts w:ascii="Arial" w:hAnsi="Arial" w:cs="Arial"/>
          <w:szCs w:val="24"/>
        </w:rPr>
        <w:t>arovná</w:t>
      </w:r>
      <w:r w:rsidR="00FD4009">
        <w:rPr>
          <w:rFonts w:ascii="Arial" w:hAnsi="Arial" w:cs="Arial"/>
          <w:szCs w:val="24"/>
        </w:rPr>
        <w:t xml:space="preserve"> zima</w:t>
      </w:r>
      <w:bookmarkEnd w:id="44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9536E9" w14:paraId="459CA41E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6AF70A47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Mesiac / obdobie</w:t>
            </w:r>
          </w:p>
        </w:tc>
        <w:tc>
          <w:tcPr>
            <w:tcW w:w="4677" w:type="dxa"/>
            <w:shd w:val="clear" w:color="auto" w:fill="F2F4F7"/>
          </w:tcPr>
          <w:p w14:paraId="22522D32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Predpokladané trvanie</w:t>
            </w:r>
          </w:p>
        </w:tc>
      </w:tr>
      <w:tr w:rsidR="00500997" w:rsidRPr="009536E9" w14:paraId="551295BE" w14:textId="77777777" w:rsidTr="006436FB">
        <w:trPr>
          <w:jc w:val="center"/>
        </w:trPr>
        <w:tc>
          <w:tcPr>
            <w:tcW w:w="4677" w:type="dxa"/>
          </w:tcPr>
          <w:p w14:paraId="2550DB48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Január</w:t>
            </w:r>
          </w:p>
        </w:tc>
        <w:tc>
          <w:tcPr>
            <w:tcW w:w="4677" w:type="dxa"/>
          </w:tcPr>
          <w:p w14:paraId="29F91E77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4 týždne</w:t>
            </w:r>
          </w:p>
        </w:tc>
      </w:tr>
      <w:tr w:rsidR="00500997" w:rsidRPr="009536E9" w14:paraId="578506C7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4507840C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Týždeň</w:t>
            </w:r>
          </w:p>
        </w:tc>
        <w:tc>
          <w:tcPr>
            <w:tcW w:w="4677" w:type="dxa"/>
            <w:shd w:val="clear" w:color="auto" w:fill="F2F4F7"/>
          </w:tcPr>
          <w:p w14:paraId="4C619B06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Téma</w:t>
            </w:r>
          </w:p>
        </w:tc>
      </w:tr>
      <w:tr w:rsidR="00500997" w:rsidRPr="009536E9" w14:paraId="31D6F865" w14:textId="77777777" w:rsidTr="006436FB">
        <w:trPr>
          <w:jc w:val="center"/>
        </w:trPr>
        <w:tc>
          <w:tcPr>
            <w:tcW w:w="4677" w:type="dxa"/>
          </w:tcPr>
          <w:p w14:paraId="2561D2B7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1</w:t>
            </w:r>
          </w:p>
        </w:tc>
        <w:tc>
          <w:tcPr>
            <w:tcW w:w="4677" w:type="dxa"/>
          </w:tcPr>
          <w:p w14:paraId="34DD88D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Začíname nový rok</w:t>
            </w:r>
          </w:p>
        </w:tc>
      </w:tr>
      <w:tr w:rsidR="00500997" w:rsidRPr="009536E9" w14:paraId="3AB3FEBF" w14:textId="77777777" w:rsidTr="006436FB">
        <w:trPr>
          <w:jc w:val="center"/>
        </w:trPr>
        <w:tc>
          <w:tcPr>
            <w:tcW w:w="4677" w:type="dxa"/>
          </w:tcPr>
          <w:p w14:paraId="1F040A31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2</w:t>
            </w:r>
          </w:p>
        </w:tc>
        <w:tc>
          <w:tcPr>
            <w:tcW w:w="4677" w:type="dxa"/>
          </w:tcPr>
          <w:p w14:paraId="7907C8EC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Biela zima</w:t>
            </w:r>
          </w:p>
        </w:tc>
      </w:tr>
      <w:tr w:rsidR="00500997" w:rsidRPr="009536E9" w14:paraId="76CD2FB6" w14:textId="77777777" w:rsidTr="006436FB">
        <w:trPr>
          <w:jc w:val="center"/>
        </w:trPr>
        <w:tc>
          <w:tcPr>
            <w:tcW w:w="4677" w:type="dxa"/>
          </w:tcPr>
          <w:p w14:paraId="2640A65A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3</w:t>
            </w:r>
          </w:p>
        </w:tc>
        <w:tc>
          <w:tcPr>
            <w:tcW w:w="4677" w:type="dxa"/>
          </w:tcPr>
          <w:p w14:paraId="193A90AE" w14:textId="77777777" w:rsidR="00500997" w:rsidRPr="009536E9" w:rsidRDefault="00FD4009" w:rsidP="006436FB">
            <w:pPr>
              <w:spacing w:after="0"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Príroda </w:t>
            </w:r>
            <w:r w:rsidR="00500997" w:rsidRPr="009536E9">
              <w:rPr>
                <w:rFonts w:cs="Arial"/>
                <w:szCs w:val="24"/>
              </w:rPr>
              <w:t>v zime</w:t>
            </w:r>
          </w:p>
        </w:tc>
      </w:tr>
      <w:tr w:rsidR="00500997" w:rsidRPr="009536E9" w14:paraId="2288D0C4" w14:textId="77777777" w:rsidTr="006436FB">
        <w:trPr>
          <w:jc w:val="center"/>
        </w:trPr>
        <w:tc>
          <w:tcPr>
            <w:tcW w:w="4677" w:type="dxa"/>
          </w:tcPr>
          <w:p w14:paraId="38AC446A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4</w:t>
            </w:r>
          </w:p>
        </w:tc>
        <w:tc>
          <w:tcPr>
            <w:tcW w:w="4677" w:type="dxa"/>
          </w:tcPr>
          <w:p w14:paraId="43C9748B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Zimné hry a športy</w:t>
            </w:r>
          </w:p>
        </w:tc>
      </w:tr>
    </w:tbl>
    <w:p w14:paraId="75BDA1A0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45" w:name="_Toc238488208"/>
      <w:r w:rsidRPr="009536E9">
        <w:rPr>
          <w:rFonts w:ascii="Arial" w:hAnsi="Arial" w:cs="Arial"/>
          <w:szCs w:val="24"/>
        </w:rPr>
        <w:t>Charakteristika obsahového celku</w:t>
      </w:r>
      <w:bookmarkEnd w:id="45"/>
    </w:p>
    <w:p w14:paraId="06EE80B2" w14:textId="77777777" w:rsidR="00500997" w:rsidRPr="009536E9" w:rsidRDefault="00500997" w:rsidP="00500997">
      <w:pPr>
        <w:rPr>
          <w:rFonts w:cs="Arial"/>
          <w:szCs w:val="24"/>
        </w:rPr>
      </w:pPr>
      <w:r w:rsidRPr="009536E9">
        <w:rPr>
          <w:rFonts w:cs="Arial"/>
          <w:szCs w:val="24"/>
        </w:rPr>
        <w:t>Obsahový celok približuje deťom charakteristické znaky zimy, zmeny počasia, vlastnosti snehu a ľadu, starostlivosť o živočíchy v zimnom období a význam pohybu pre zdravie. Deti si osvojujú zásady bezpečnosti pri zimných hrách a športoch.</w:t>
      </w:r>
    </w:p>
    <w:p w14:paraId="06CBF307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46" w:name="_Toc238488209"/>
      <w:r w:rsidRPr="009536E9">
        <w:rPr>
          <w:rFonts w:ascii="Arial" w:hAnsi="Arial" w:cs="Arial"/>
          <w:szCs w:val="24"/>
        </w:rPr>
        <w:t>Odporúčané stratégie výchovno-vzdelávacej činnosti</w:t>
      </w:r>
      <w:bookmarkEnd w:id="46"/>
    </w:p>
    <w:p w14:paraId="5936F629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pozorovanie zimného počasia</w:t>
      </w:r>
    </w:p>
    <w:p w14:paraId="2C8E5997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lastRenderedPageBreak/>
        <w:t>pokusy so snehom, ľadom a vodou</w:t>
      </w:r>
    </w:p>
    <w:p w14:paraId="6C0FAF66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kŕmenie vtáctva a starostlivosť o prírodu</w:t>
      </w:r>
    </w:p>
    <w:p w14:paraId="30C8C914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pohybové hry a zimné športové aktivity</w:t>
      </w:r>
    </w:p>
    <w:p w14:paraId="21D6C2D5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tvorivé činnosti so zimnou tematikou</w:t>
      </w:r>
    </w:p>
    <w:p w14:paraId="46FD328E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47" w:name="_Toc238488210"/>
      <w:r w:rsidRPr="009536E9">
        <w:rPr>
          <w:rFonts w:ascii="Arial" w:hAnsi="Arial" w:cs="Arial"/>
          <w:szCs w:val="24"/>
        </w:rPr>
        <w:t>Odporúčané učebné zdroje a pomôcky</w:t>
      </w:r>
      <w:bookmarkEnd w:id="47"/>
    </w:p>
    <w:p w14:paraId="7A894EDE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kalendár počasia, teplomer a obrázky zimy</w:t>
      </w:r>
    </w:p>
    <w:p w14:paraId="00A3A053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sneh, ľad, nádoby a lupy</w:t>
      </w:r>
    </w:p>
    <w:p w14:paraId="204A456E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krmivo pre vtáky a kŕmidlo</w:t>
      </w:r>
    </w:p>
    <w:p w14:paraId="5C56460E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detské knihy o zime a zvieratách</w:t>
      </w:r>
    </w:p>
    <w:p w14:paraId="74CA7C29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športové a telovýchovné pomôcky</w:t>
      </w:r>
    </w:p>
    <w:p w14:paraId="170A16CD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48" w:name="_Toc238488211"/>
      <w:r w:rsidRPr="009536E9">
        <w:rPr>
          <w:rFonts w:ascii="Arial" w:hAnsi="Arial" w:cs="Arial"/>
          <w:szCs w:val="24"/>
        </w:rPr>
        <w:t>Metódy a prostriedky hodnotenia</w:t>
      </w:r>
      <w:bookmarkEnd w:id="48"/>
    </w:p>
    <w:p w14:paraId="79196B25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priebežné pedagogické pozorovanie detí v spontánnych a riadených činnostiach</w:t>
      </w:r>
    </w:p>
    <w:p w14:paraId="5F305EE1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rozhovor s dieťaťom a reflexia zážitkov</w:t>
      </w:r>
    </w:p>
    <w:p w14:paraId="5DB4C211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analýza detských výtvarných, pracovných a grafomotorických produktov</w:t>
      </w:r>
    </w:p>
    <w:p w14:paraId="7A85E854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portfólio dieťaťa a záznamy z pedagogickej diagnostiky</w:t>
      </w:r>
    </w:p>
    <w:p w14:paraId="7E2EDCC4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sebareflexia učiteľky a úprava ďalšieho plánovania podľa potrieb triedy</w:t>
      </w:r>
    </w:p>
    <w:p w14:paraId="66D84DF3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49" w:name="_Toc238488212"/>
      <w:r w:rsidRPr="009536E9">
        <w:rPr>
          <w:rFonts w:ascii="Arial" w:hAnsi="Arial" w:cs="Arial"/>
          <w:szCs w:val="24"/>
        </w:rPr>
        <w:t>Inkluzívny a digitálny rozmer</w:t>
      </w:r>
      <w:bookmarkEnd w:id="49"/>
    </w:p>
    <w:p w14:paraId="13336222" w14:textId="77777777" w:rsidR="00767B05" w:rsidRDefault="00000000">
      <w:r>
        <w:t>Pri zimných témach učiteľka zohľadňuje rozdielne skúsenosti detí s prírodou, pohybom v zimnom prostredí a sezónnymi športmi. Činnosti plánuje tak, aby podporovali bezpečnosť, samostatnosť, primeranú pohybovú aktivitu a starostlivosť o zdravie.</w:t>
      </w:r>
    </w:p>
    <w:p w14:paraId="354879AF" w14:textId="77777777" w:rsidR="00767B05" w:rsidRDefault="00000000">
      <w:r>
        <w:t>Digitálne technológie môžu slúžiť na pozorovanie zimných javov, porovnávanie obrázkov prírody v zime, počúvanie tematických piesní alebo krátke motivačné ukážky. Ich použitie dopĺňa pobyt vonku, pozorovanie a praktické skúsenosti.</w:t>
      </w:r>
    </w:p>
    <w:p w14:paraId="3871056B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50" w:name="_Toc238488213"/>
      <w:r w:rsidRPr="009536E9">
        <w:rPr>
          <w:rFonts w:ascii="Arial" w:hAnsi="Arial" w:cs="Arial"/>
          <w:szCs w:val="24"/>
        </w:rPr>
        <w:t>Výkonové štandardy - odporúčaný výber zo ŠVP</w:t>
      </w:r>
      <w:bookmarkEnd w:id="50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9536E9" w14:paraId="2266AD90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62E9A15A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Vzdelávacia oblasť</w:t>
            </w:r>
          </w:p>
        </w:tc>
        <w:tc>
          <w:tcPr>
            <w:tcW w:w="4677" w:type="dxa"/>
            <w:shd w:val="clear" w:color="auto" w:fill="F2F4F7"/>
          </w:tcPr>
          <w:p w14:paraId="37DFDE7A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Odporúčaný výber výkonových štandardov</w:t>
            </w:r>
          </w:p>
        </w:tc>
      </w:tr>
      <w:tr w:rsidR="00500997" w:rsidRPr="009536E9" w14:paraId="2186F46C" w14:textId="77777777" w:rsidTr="006436FB">
        <w:trPr>
          <w:jc w:val="center"/>
        </w:trPr>
        <w:tc>
          <w:tcPr>
            <w:tcW w:w="4677" w:type="dxa"/>
          </w:tcPr>
          <w:p w14:paraId="581D2C7A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Jazyk a komunikácia</w:t>
            </w:r>
          </w:p>
        </w:tc>
        <w:tc>
          <w:tcPr>
            <w:tcW w:w="4677" w:type="dxa"/>
          </w:tcPr>
          <w:p w14:paraId="724022E1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vysvetľuje význam slov v známom kontexte</w:t>
            </w:r>
            <w:r w:rsidRPr="009536E9">
              <w:rPr>
                <w:rFonts w:cs="Arial"/>
                <w:szCs w:val="24"/>
              </w:rPr>
              <w:br/>
              <w:t>- rozpráva o vlastných zážitkoch zo zimy</w:t>
            </w:r>
            <w:r w:rsidRPr="009536E9">
              <w:rPr>
                <w:rFonts w:cs="Arial"/>
                <w:szCs w:val="24"/>
              </w:rPr>
              <w:br/>
              <w:t>- počúva s porozumením krátky literárny text</w:t>
            </w:r>
          </w:p>
        </w:tc>
      </w:tr>
      <w:tr w:rsidR="00500997" w:rsidRPr="009536E9" w14:paraId="744AD74E" w14:textId="77777777" w:rsidTr="006436FB">
        <w:trPr>
          <w:jc w:val="center"/>
        </w:trPr>
        <w:tc>
          <w:tcPr>
            <w:tcW w:w="4677" w:type="dxa"/>
          </w:tcPr>
          <w:p w14:paraId="515B8F4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Matematika a práca s informáciami</w:t>
            </w:r>
          </w:p>
        </w:tc>
        <w:tc>
          <w:tcPr>
            <w:tcW w:w="4677" w:type="dxa"/>
          </w:tcPr>
          <w:p w14:paraId="4093770C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porovnáva množstvo a veľkosť predmetov</w:t>
            </w:r>
            <w:r w:rsidRPr="009536E9">
              <w:rPr>
                <w:rFonts w:cs="Arial"/>
                <w:szCs w:val="24"/>
              </w:rPr>
              <w:br/>
              <w:t>- vytvára skupiny podľa spoločného znaku</w:t>
            </w:r>
            <w:r w:rsidRPr="009536E9">
              <w:rPr>
                <w:rFonts w:cs="Arial"/>
                <w:szCs w:val="24"/>
              </w:rPr>
              <w:br/>
              <w:t>- orientuje sa v jednoduchom pláne alebo usporiadaní</w:t>
            </w:r>
          </w:p>
        </w:tc>
      </w:tr>
      <w:tr w:rsidR="00500997" w:rsidRPr="009536E9" w14:paraId="6948DEA5" w14:textId="77777777" w:rsidTr="006436FB">
        <w:trPr>
          <w:jc w:val="center"/>
        </w:trPr>
        <w:tc>
          <w:tcPr>
            <w:tcW w:w="4677" w:type="dxa"/>
          </w:tcPr>
          <w:p w14:paraId="7632C44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lastRenderedPageBreak/>
              <w:t>Človek a príroda</w:t>
            </w:r>
          </w:p>
        </w:tc>
        <w:tc>
          <w:tcPr>
            <w:tcW w:w="4677" w:type="dxa"/>
          </w:tcPr>
          <w:p w14:paraId="14A06B81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opisuje typické znaky zimného obdobia</w:t>
            </w:r>
            <w:r w:rsidRPr="009536E9">
              <w:rPr>
                <w:rFonts w:cs="Arial"/>
                <w:szCs w:val="24"/>
              </w:rPr>
              <w:br/>
              <w:t>- pozoruje a primerane opisuje zmeny skupenstva vody</w:t>
            </w:r>
            <w:r w:rsidRPr="009536E9">
              <w:rPr>
                <w:rFonts w:cs="Arial"/>
                <w:szCs w:val="24"/>
              </w:rPr>
              <w:br/>
              <w:t>- uvedie príklady starostlivosti o zvieratá v zime</w:t>
            </w:r>
          </w:p>
        </w:tc>
      </w:tr>
      <w:tr w:rsidR="00500997" w:rsidRPr="009536E9" w14:paraId="1B7660C8" w14:textId="77777777" w:rsidTr="006436FB">
        <w:trPr>
          <w:jc w:val="center"/>
        </w:trPr>
        <w:tc>
          <w:tcPr>
            <w:tcW w:w="4677" w:type="dxa"/>
          </w:tcPr>
          <w:p w14:paraId="2B925548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Zdravie a pohyb</w:t>
            </w:r>
          </w:p>
        </w:tc>
        <w:tc>
          <w:tcPr>
            <w:tcW w:w="4677" w:type="dxa"/>
          </w:tcPr>
          <w:p w14:paraId="27DE6FDE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dodržiava pravidlá bezpečnosti pri pohybových aktivitách</w:t>
            </w:r>
            <w:r w:rsidRPr="009536E9">
              <w:rPr>
                <w:rFonts w:cs="Arial"/>
                <w:szCs w:val="24"/>
              </w:rPr>
              <w:br/>
              <w:t>- vykonáva základné lokomočné pohyby</w:t>
            </w:r>
            <w:r w:rsidRPr="009536E9">
              <w:rPr>
                <w:rFonts w:cs="Arial"/>
                <w:szCs w:val="24"/>
              </w:rPr>
              <w:br/>
              <w:t>- chápe význam pohybu a pobytu vonku pre zdravie</w:t>
            </w:r>
          </w:p>
        </w:tc>
      </w:tr>
    </w:tbl>
    <w:p w14:paraId="276B96EC" w14:textId="77777777" w:rsidR="00500997" w:rsidRPr="009536E9" w:rsidRDefault="00500997" w:rsidP="00500997">
      <w:pPr>
        <w:pStyle w:val="Nadpis2"/>
        <w:rPr>
          <w:rFonts w:ascii="Arial" w:hAnsi="Arial" w:cs="Arial"/>
          <w:szCs w:val="24"/>
        </w:rPr>
      </w:pPr>
      <w:bookmarkStart w:id="51" w:name="_Toc238488214"/>
      <w:r w:rsidRPr="009536E9">
        <w:rPr>
          <w:rFonts w:ascii="Arial" w:hAnsi="Arial" w:cs="Arial"/>
          <w:szCs w:val="24"/>
        </w:rPr>
        <w:t>3.6 Naša Zem je guľatá</w:t>
      </w:r>
      <w:bookmarkEnd w:id="51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9536E9" w14:paraId="13B4A577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6589B366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Mesiac / obdobie</w:t>
            </w:r>
          </w:p>
        </w:tc>
        <w:tc>
          <w:tcPr>
            <w:tcW w:w="4677" w:type="dxa"/>
            <w:shd w:val="clear" w:color="auto" w:fill="F2F4F7"/>
          </w:tcPr>
          <w:p w14:paraId="6EB43DD2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Predpokladané trvanie</w:t>
            </w:r>
          </w:p>
        </w:tc>
      </w:tr>
      <w:tr w:rsidR="00500997" w:rsidRPr="009536E9" w14:paraId="08856DD0" w14:textId="77777777" w:rsidTr="006436FB">
        <w:trPr>
          <w:jc w:val="center"/>
        </w:trPr>
        <w:tc>
          <w:tcPr>
            <w:tcW w:w="4677" w:type="dxa"/>
          </w:tcPr>
          <w:p w14:paraId="143C8998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Február</w:t>
            </w:r>
          </w:p>
        </w:tc>
        <w:tc>
          <w:tcPr>
            <w:tcW w:w="4677" w:type="dxa"/>
          </w:tcPr>
          <w:p w14:paraId="71774B02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4 týždne</w:t>
            </w:r>
          </w:p>
        </w:tc>
      </w:tr>
      <w:tr w:rsidR="00500997" w:rsidRPr="009536E9" w14:paraId="13B55FA2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01D26F33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Týždeň</w:t>
            </w:r>
          </w:p>
        </w:tc>
        <w:tc>
          <w:tcPr>
            <w:tcW w:w="4677" w:type="dxa"/>
            <w:shd w:val="clear" w:color="auto" w:fill="F2F4F7"/>
          </w:tcPr>
          <w:p w14:paraId="0100B892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Téma</w:t>
            </w:r>
          </w:p>
        </w:tc>
      </w:tr>
      <w:tr w:rsidR="00500997" w:rsidRPr="009536E9" w14:paraId="14D91EFC" w14:textId="77777777" w:rsidTr="006436FB">
        <w:trPr>
          <w:jc w:val="center"/>
        </w:trPr>
        <w:tc>
          <w:tcPr>
            <w:tcW w:w="4677" w:type="dxa"/>
          </w:tcPr>
          <w:p w14:paraId="302282DE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1</w:t>
            </w:r>
          </w:p>
        </w:tc>
        <w:tc>
          <w:tcPr>
            <w:tcW w:w="4677" w:type="dxa"/>
          </w:tcPr>
          <w:p w14:paraId="37034E21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Žijeme na planéte Zem</w:t>
            </w:r>
          </w:p>
        </w:tc>
      </w:tr>
      <w:tr w:rsidR="00500997" w:rsidRPr="009536E9" w14:paraId="35409D09" w14:textId="77777777" w:rsidTr="006436FB">
        <w:trPr>
          <w:jc w:val="center"/>
        </w:trPr>
        <w:tc>
          <w:tcPr>
            <w:tcW w:w="4677" w:type="dxa"/>
          </w:tcPr>
          <w:p w14:paraId="6886589A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2</w:t>
            </w:r>
          </w:p>
        </w:tc>
        <w:tc>
          <w:tcPr>
            <w:tcW w:w="4677" w:type="dxa"/>
          </w:tcPr>
          <w:p w14:paraId="0501E87C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Zem a vesmír</w:t>
            </w:r>
          </w:p>
        </w:tc>
      </w:tr>
      <w:tr w:rsidR="00500997" w:rsidRPr="009536E9" w14:paraId="5E931014" w14:textId="77777777" w:rsidTr="006436FB">
        <w:trPr>
          <w:jc w:val="center"/>
        </w:trPr>
        <w:tc>
          <w:tcPr>
            <w:tcW w:w="4677" w:type="dxa"/>
          </w:tcPr>
          <w:p w14:paraId="0AD540C2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3</w:t>
            </w:r>
          </w:p>
        </w:tc>
        <w:tc>
          <w:tcPr>
            <w:tcW w:w="4677" w:type="dxa"/>
          </w:tcPr>
          <w:p w14:paraId="322207D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Fašiangy a karneval</w:t>
            </w:r>
          </w:p>
        </w:tc>
      </w:tr>
      <w:tr w:rsidR="00500997" w:rsidRPr="009536E9" w14:paraId="7CB55F1F" w14:textId="77777777" w:rsidTr="006436FB">
        <w:trPr>
          <w:jc w:val="center"/>
        </w:trPr>
        <w:tc>
          <w:tcPr>
            <w:tcW w:w="4677" w:type="dxa"/>
          </w:tcPr>
          <w:p w14:paraId="4ADCB4B8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4</w:t>
            </w:r>
          </w:p>
        </w:tc>
        <w:tc>
          <w:tcPr>
            <w:tcW w:w="4677" w:type="dxa"/>
          </w:tcPr>
          <w:p w14:paraId="100DCE7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Svet techniky</w:t>
            </w:r>
          </w:p>
        </w:tc>
      </w:tr>
    </w:tbl>
    <w:p w14:paraId="550F308E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52" w:name="_Toc238488215"/>
      <w:r w:rsidRPr="009536E9">
        <w:rPr>
          <w:rFonts w:ascii="Arial" w:hAnsi="Arial" w:cs="Arial"/>
          <w:szCs w:val="24"/>
        </w:rPr>
        <w:t>Charakteristika obsahového celku</w:t>
      </w:r>
      <w:bookmarkEnd w:id="52"/>
    </w:p>
    <w:p w14:paraId="42C6A103" w14:textId="77777777" w:rsidR="00500997" w:rsidRPr="009536E9" w:rsidRDefault="00500997" w:rsidP="00500997">
      <w:pPr>
        <w:rPr>
          <w:rFonts w:cs="Arial"/>
          <w:szCs w:val="24"/>
        </w:rPr>
      </w:pPr>
      <w:r w:rsidRPr="009536E9">
        <w:rPr>
          <w:rFonts w:cs="Arial"/>
          <w:szCs w:val="24"/>
        </w:rPr>
        <w:t>Celok rozširuje poznanie detí o planéte Zem, vesmíre, základných prírodných javoch, kultúrnych tradíciách fašiangového obdobia a primeranom poznávaní techniky. Deti skúmajú, konštruujú, porovnávajú a objavujú súvislosti medzi človekom, prírodou a technickým prostredím.</w:t>
      </w:r>
    </w:p>
    <w:p w14:paraId="591BB95E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53" w:name="_Toc238488216"/>
      <w:r w:rsidRPr="009536E9">
        <w:rPr>
          <w:rFonts w:ascii="Arial" w:hAnsi="Arial" w:cs="Arial"/>
          <w:szCs w:val="24"/>
        </w:rPr>
        <w:t>Odporúčané stratégie výchovno-vzdelávacej činnosti</w:t>
      </w:r>
      <w:bookmarkEnd w:id="53"/>
    </w:p>
    <w:p w14:paraId="17A33DB7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rozhovor a práca s encyklopédiou</w:t>
      </w:r>
    </w:p>
    <w:p w14:paraId="6C8364E7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pozorovanie glóbusu, máp a obrazového materiálu</w:t>
      </w:r>
    </w:p>
    <w:p w14:paraId="07C2E071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konštrukčné hry a riešenie technických úloh</w:t>
      </w:r>
    </w:p>
    <w:p w14:paraId="5A28FF87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fašiangové hry, tanec a dramatizácia</w:t>
      </w:r>
    </w:p>
    <w:p w14:paraId="71DFCBE3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jednoduché pokusy a bádanie</w:t>
      </w:r>
    </w:p>
    <w:p w14:paraId="319DA83F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54" w:name="_Toc238488217"/>
      <w:r w:rsidRPr="009536E9">
        <w:rPr>
          <w:rFonts w:ascii="Arial" w:hAnsi="Arial" w:cs="Arial"/>
          <w:szCs w:val="24"/>
        </w:rPr>
        <w:t>Odporúčané učebné zdroje a pomôcky</w:t>
      </w:r>
      <w:bookmarkEnd w:id="54"/>
    </w:p>
    <w:p w14:paraId="084C3834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glóbus, mapa, obrázky vesmíru a planét</w:t>
      </w:r>
    </w:p>
    <w:p w14:paraId="6F14E905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stavebnice, skladačky, technické pomôcky</w:t>
      </w:r>
    </w:p>
    <w:p w14:paraId="103C659F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masky a rekvizity na fašiangy</w:t>
      </w:r>
    </w:p>
    <w:p w14:paraId="78134187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encyklopédie a digitálny edukačný obsah</w:t>
      </w:r>
    </w:p>
    <w:p w14:paraId="15C5BDCC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výtvarný a odpadový materiál</w:t>
      </w:r>
    </w:p>
    <w:p w14:paraId="5E0F085C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55" w:name="_Toc238488218"/>
      <w:r w:rsidRPr="009536E9">
        <w:rPr>
          <w:rFonts w:ascii="Arial" w:hAnsi="Arial" w:cs="Arial"/>
          <w:szCs w:val="24"/>
        </w:rPr>
        <w:lastRenderedPageBreak/>
        <w:t>Metódy a prostriedky hodnotenia</w:t>
      </w:r>
      <w:bookmarkEnd w:id="55"/>
    </w:p>
    <w:p w14:paraId="01C095AE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priebežné pedagogické pozorovanie detí v spontánnych a riadených činnostiach</w:t>
      </w:r>
    </w:p>
    <w:p w14:paraId="543AE909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rozhovor s dieťaťom a reflexia zážitkov</w:t>
      </w:r>
    </w:p>
    <w:p w14:paraId="730ADA48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analýza detských výtvarných, pracovných a grafomotorických produktov</w:t>
      </w:r>
    </w:p>
    <w:p w14:paraId="0264EF1A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portfólio dieťaťa a záznamy z pedagogickej diagnostiky</w:t>
      </w:r>
    </w:p>
    <w:p w14:paraId="75355E22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sebareflexia učiteľky a úprava ďalšieho plánovania podľa potrieb triedy</w:t>
      </w:r>
    </w:p>
    <w:p w14:paraId="1B692635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56" w:name="_Toc238488219"/>
      <w:r w:rsidRPr="009536E9">
        <w:rPr>
          <w:rFonts w:ascii="Arial" w:hAnsi="Arial" w:cs="Arial"/>
          <w:szCs w:val="24"/>
        </w:rPr>
        <w:t>Inkluzívny a digitálny rozmer</w:t>
      </w:r>
      <w:bookmarkEnd w:id="56"/>
    </w:p>
    <w:p w14:paraId="2BEB805E" w14:textId="77777777" w:rsidR="00767B05" w:rsidRDefault="00000000">
      <w:r>
        <w:t>Pri poznávaní Zeme, vesmíru, fašiangov a techniky učiteľka podporuje zvedavosť detí, otázky, tvorivé skúšanie a konštruovanie. Úlohy ponúka v rôznej náročnosti, aby sa mohli zapojiť deti s rozdielnymi skúsenosťami, komunikačnými schopnosťami aj technickými zručnosťami.</w:t>
      </w:r>
    </w:p>
    <w:p w14:paraId="04A86A12" w14:textId="77777777" w:rsidR="00767B05" w:rsidRDefault="00000000">
      <w:r>
        <w:t>Digitálne pomôcky sa využívajú na názorné priblíženie planéty Zem, vesmíru, jednoduchých technických postupov alebo obrazového materiálu k tradíciám. Súčasne sa uprednostňuje manipulácia so stavebnicami, modelmi, materiálom a vlastná tvorba detí.</w:t>
      </w:r>
    </w:p>
    <w:p w14:paraId="4BF9F8CC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57" w:name="_Toc238488220"/>
      <w:r w:rsidRPr="009536E9">
        <w:rPr>
          <w:rFonts w:ascii="Arial" w:hAnsi="Arial" w:cs="Arial"/>
          <w:szCs w:val="24"/>
        </w:rPr>
        <w:t>Výkonové štandardy - odporúčaný výber zo ŠVP</w:t>
      </w:r>
      <w:bookmarkEnd w:id="57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9536E9" w14:paraId="5D641119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4FCA9628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Vzdelávacia oblasť</w:t>
            </w:r>
          </w:p>
        </w:tc>
        <w:tc>
          <w:tcPr>
            <w:tcW w:w="4677" w:type="dxa"/>
            <w:shd w:val="clear" w:color="auto" w:fill="F2F4F7"/>
          </w:tcPr>
          <w:p w14:paraId="29EF5386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Odporúčaný výber výkonových štandardov</w:t>
            </w:r>
          </w:p>
        </w:tc>
      </w:tr>
      <w:tr w:rsidR="00500997" w:rsidRPr="009536E9" w14:paraId="0FFA133D" w14:textId="77777777" w:rsidTr="006436FB">
        <w:trPr>
          <w:jc w:val="center"/>
        </w:trPr>
        <w:tc>
          <w:tcPr>
            <w:tcW w:w="4677" w:type="dxa"/>
          </w:tcPr>
          <w:p w14:paraId="62F0C89E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Jazyk a komunikácia</w:t>
            </w:r>
          </w:p>
        </w:tc>
        <w:tc>
          <w:tcPr>
            <w:tcW w:w="4677" w:type="dxa"/>
          </w:tcPr>
          <w:p w14:paraId="4A4D3BC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opisuje pozorované predmety a javy</w:t>
            </w:r>
            <w:r w:rsidRPr="009536E9">
              <w:rPr>
                <w:rFonts w:cs="Arial"/>
                <w:szCs w:val="24"/>
              </w:rPr>
              <w:br/>
              <w:t>- kladie otázky k neznámym javom</w:t>
            </w:r>
            <w:r w:rsidRPr="009536E9">
              <w:rPr>
                <w:rFonts w:cs="Arial"/>
                <w:szCs w:val="24"/>
              </w:rPr>
              <w:br/>
              <w:t>- používa primeranú slovnú zásobu pri pomenovaní sveta okolo seba</w:t>
            </w:r>
          </w:p>
        </w:tc>
      </w:tr>
      <w:tr w:rsidR="00500997" w:rsidRPr="009536E9" w14:paraId="6865E91E" w14:textId="77777777" w:rsidTr="006436FB">
        <w:trPr>
          <w:jc w:val="center"/>
        </w:trPr>
        <w:tc>
          <w:tcPr>
            <w:tcW w:w="4677" w:type="dxa"/>
          </w:tcPr>
          <w:p w14:paraId="07C0C083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Matematika a práca s informáciami</w:t>
            </w:r>
          </w:p>
        </w:tc>
        <w:tc>
          <w:tcPr>
            <w:tcW w:w="4677" w:type="dxa"/>
          </w:tcPr>
          <w:p w14:paraId="08A621A8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rozpozná a pomenuje geometrické útvary a telesá</w:t>
            </w:r>
            <w:r w:rsidRPr="009536E9">
              <w:rPr>
                <w:rFonts w:cs="Arial"/>
                <w:szCs w:val="24"/>
              </w:rPr>
              <w:br/>
              <w:t>- rieši jednoduché úlohy s priestorovou orientáciou</w:t>
            </w:r>
            <w:r w:rsidRPr="009536E9">
              <w:rPr>
                <w:rFonts w:cs="Arial"/>
                <w:szCs w:val="24"/>
              </w:rPr>
              <w:br/>
              <w:t>- vytvára konštrukcie podľa predstavy alebo jednoduchého postupu</w:t>
            </w:r>
          </w:p>
        </w:tc>
      </w:tr>
      <w:tr w:rsidR="00500997" w:rsidRPr="009536E9" w14:paraId="1E92AE92" w14:textId="77777777" w:rsidTr="006436FB">
        <w:trPr>
          <w:jc w:val="center"/>
        </w:trPr>
        <w:tc>
          <w:tcPr>
            <w:tcW w:w="4677" w:type="dxa"/>
          </w:tcPr>
          <w:p w14:paraId="28AD21DB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Človek a príroda</w:t>
            </w:r>
          </w:p>
        </w:tc>
        <w:tc>
          <w:tcPr>
            <w:tcW w:w="4677" w:type="dxa"/>
          </w:tcPr>
          <w:p w14:paraId="14F88F0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uvedie, že Zem je súčasťou vesmíru</w:t>
            </w:r>
            <w:r w:rsidRPr="009536E9">
              <w:rPr>
                <w:rFonts w:cs="Arial"/>
                <w:szCs w:val="24"/>
              </w:rPr>
              <w:br/>
              <w:t>- rozlišuje prírodné javy primerane veku</w:t>
            </w:r>
            <w:r w:rsidRPr="009536E9">
              <w:rPr>
                <w:rFonts w:cs="Arial"/>
                <w:szCs w:val="24"/>
              </w:rPr>
              <w:br/>
              <w:t>- pozoruje a opisuje jednoduché zmeny v prírode</w:t>
            </w:r>
          </w:p>
        </w:tc>
      </w:tr>
      <w:tr w:rsidR="00500997" w:rsidRPr="009536E9" w14:paraId="53D9A1F5" w14:textId="77777777" w:rsidTr="006436FB">
        <w:trPr>
          <w:jc w:val="center"/>
        </w:trPr>
        <w:tc>
          <w:tcPr>
            <w:tcW w:w="4677" w:type="dxa"/>
          </w:tcPr>
          <w:p w14:paraId="7C3FDA06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Človek a svet práce</w:t>
            </w:r>
          </w:p>
        </w:tc>
        <w:tc>
          <w:tcPr>
            <w:tcW w:w="4677" w:type="dxa"/>
          </w:tcPr>
          <w:p w14:paraId="389C00DB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konštruuje podľa návrhu alebo vlastnej predstavy</w:t>
            </w:r>
            <w:r w:rsidRPr="009536E9">
              <w:rPr>
                <w:rFonts w:cs="Arial"/>
                <w:szCs w:val="24"/>
              </w:rPr>
              <w:br/>
              <w:t>- pozná účel vybraných technických predmetov</w:t>
            </w:r>
            <w:r w:rsidRPr="009536E9">
              <w:rPr>
                <w:rFonts w:cs="Arial"/>
                <w:szCs w:val="24"/>
              </w:rPr>
              <w:br/>
              <w:t>- dodržiava bezpečnosť pri práci s pomôckami</w:t>
            </w:r>
          </w:p>
        </w:tc>
      </w:tr>
      <w:tr w:rsidR="00500997" w:rsidRPr="009536E9" w14:paraId="74D7CB0A" w14:textId="77777777" w:rsidTr="006436FB">
        <w:trPr>
          <w:jc w:val="center"/>
        </w:trPr>
        <w:tc>
          <w:tcPr>
            <w:tcW w:w="4677" w:type="dxa"/>
          </w:tcPr>
          <w:p w14:paraId="5F270A05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Umenie a kultúra</w:t>
            </w:r>
          </w:p>
        </w:tc>
        <w:tc>
          <w:tcPr>
            <w:tcW w:w="4677" w:type="dxa"/>
          </w:tcPr>
          <w:p w14:paraId="77B84FBC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vyjadruje fašiangovú atmosféru hudbou, pohybom a výtvarne</w:t>
            </w:r>
            <w:r w:rsidRPr="009536E9">
              <w:rPr>
                <w:rFonts w:cs="Arial"/>
                <w:szCs w:val="24"/>
              </w:rPr>
              <w:br/>
            </w:r>
            <w:r w:rsidRPr="009536E9">
              <w:rPr>
                <w:rFonts w:cs="Arial"/>
                <w:szCs w:val="24"/>
              </w:rPr>
              <w:lastRenderedPageBreak/>
              <w:t>- spolupracuje pri príprave jednoduchej dramatickej situácie</w:t>
            </w:r>
          </w:p>
        </w:tc>
      </w:tr>
    </w:tbl>
    <w:p w14:paraId="159546A1" w14:textId="77777777" w:rsidR="00500997" w:rsidRPr="009536E9" w:rsidRDefault="00500997" w:rsidP="00500997">
      <w:pPr>
        <w:pStyle w:val="Nadpis2"/>
        <w:rPr>
          <w:rFonts w:ascii="Arial" w:hAnsi="Arial" w:cs="Arial"/>
          <w:szCs w:val="24"/>
        </w:rPr>
      </w:pPr>
      <w:bookmarkStart w:id="58" w:name="_Toc238488221"/>
      <w:r w:rsidRPr="009536E9">
        <w:rPr>
          <w:rFonts w:ascii="Arial" w:hAnsi="Arial" w:cs="Arial"/>
          <w:szCs w:val="24"/>
        </w:rPr>
        <w:lastRenderedPageBreak/>
        <w:t>3.7 Kniha je náš kamarát</w:t>
      </w:r>
      <w:bookmarkEnd w:id="58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9536E9" w14:paraId="72D7A4C1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1AC35C0B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Mesiac / obdobie</w:t>
            </w:r>
          </w:p>
        </w:tc>
        <w:tc>
          <w:tcPr>
            <w:tcW w:w="4677" w:type="dxa"/>
            <w:shd w:val="clear" w:color="auto" w:fill="F2F4F7"/>
          </w:tcPr>
          <w:p w14:paraId="53AEC565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Predpokladané trvanie</w:t>
            </w:r>
          </w:p>
        </w:tc>
      </w:tr>
      <w:tr w:rsidR="00500997" w:rsidRPr="009536E9" w14:paraId="00765E1E" w14:textId="77777777" w:rsidTr="006436FB">
        <w:trPr>
          <w:jc w:val="center"/>
        </w:trPr>
        <w:tc>
          <w:tcPr>
            <w:tcW w:w="4677" w:type="dxa"/>
          </w:tcPr>
          <w:p w14:paraId="55D883FC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Marec</w:t>
            </w:r>
          </w:p>
        </w:tc>
        <w:tc>
          <w:tcPr>
            <w:tcW w:w="4677" w:type="dxa"/>
          </w:tcPr>
          <w:p w14:paraId="6E4C4EC2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4 týždne</w:t>
            </w:r>
          </w:p>
        </w:tc>
      </w:tr>
      <w:tr w:rsidR="00500997" w:rsidRPr="009536E9" w14:paraId="5533E9A7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58055F4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Týždeň</w:t>
            </w:r>
          </w:p>
        </w:tc>
        <w:tc>
          <w:tcPr>
            <w:tcW w:w="4677" w:type="dxa"/>
            <w:shd w:val="clear" w:color="auto" w:fill="F2F4F7"/>
          </w:tcPr>
          <w:p w14:paraId="6124A0A6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Téma</w:t>
            </w:r>
          </w:p>
        </w:tc>
      </w:tr>
      <w:tr w:rsidR="00500997" w:rsidRPr="009536E9" w14:paraId="35D1404C" w14:textId="77777777" w:rsidTr="006436FB">
        <w:trPr>
          <w:jc w:val="center"/>
        </w:trPr>
        <w:tc>
          <w:tcPr>
            <w:tcW w:w="4677" w:type="dxa"/>
          </w:tcPr>
          <w:p w14:paraId="43979458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1</w:t>
            </w:r>
          </w:p>
        </w:tc>
        <w:tc>
          <w:tcPr>
            <w:tcW w:w="4677" w:type="dxa"/>
          </w:tcPr>
          <w:p w14:paraId="2922C44B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Múdrosť v knihe ukrytá</w:t>
            </w:r>
          </w:p>
        </w:tc>
      </w:tr>
      <w:tr w:rsidR="00500997" w:rsidRPr="009536E9" w14:paraId="7621C5D4" w14:textId="77777777" w:rsidTr="006436FB">
        <w:trPr>
          <w:jc w:val="center"/>
        </w:trPr>
        <w:tc>
          <w:tcPr>
            <w:tcW w:w="4677" w:type="dxa"/>
          </w:tcPr>
          <w:p w14:paraId="379C6F4A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2</w:t>
            </w:r>
          </w:p>
        </w:tc>
        <w:tc>
          <w:tcPr>
            <w:tcW w:w="4677" w:type="dxa"/>
          </w:tcPr>
          <w:p w14:paraId="07662EE5" w14:textId="77777777" w:rsidR="00500997" w:rsidRPr="009536E9" w:rsidRDefault="00FD4009" w:rsidP="006436FB">
            <w:pPr>
              <w:spacing w:after="0"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Čaro rozprávok</w:t>
            </w:r>
          </w:p>
        </w:tc>
      </w:tr>
      <w:tr w:rsidR="00500997" w:rsidRPr="009536E9" w14:paraId="490A0706" w14:textId="77777777" w:rsidTr="006436FB">
        <w:trPr>
          <w:jc w:val="center"/>
        </w:trPr>
        <w:tc>
          <w:tcPr>
            <w:tcW w:w="4677" w:type="dxa"/>
          </w:tcPr>
          <w:p w14:paraId="08AF5087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3</w:t>
            </w:r>
          </w:p>
        </w:tc>
        <w:tc>
          <w:tcPr>
            <w:tcW w:w="4677" w:type="dxa"/>
          </w:tcPr>
          <w:p w14:paraId="48B0FDEB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P</w:t>
            </w:r>
            <w:r w:rsidR="00FD4009">
              <w:rPr>
                <w:rFonts w:cs="Arial"/>
                <w:szCs w:val="24"/>
              </w:rPr>
              <w:t>richádza</w:t>
            </w:r>
            <w:r w:rsidRPr="009536E9">
              <w:rPr>
                <w:rFonts w:cs="Arial"/>
                <w:szCs w:val="24"/>
              </w:rPr>
              <w:t xml:space="preserve"> jar</w:t>
            </w:r>
          </w:p>
        </w:tc>
      </w:tr>
      <w:tr w:rsidR="00500997" w:rsidRPr="009536E9" w14:paraId="0554E155" w14:textId="77777777" w:rsidTr="006436FB">
        <w:trPr>
          <w:jc w:val="center"/>
        </w:trPr>
        <w:tc>
          <w:tcPr>
            <w:tcW w:w="4677" w:type="dxa"/>
          </w:tcPr>
          <w:p w14:paraId="20BC452D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4</w:t>
            </w:r>
          </w:p>
        </w:tc>
        <w:tc>
          <w:tcPr>
            <w:tcW w:w="4677" w:type="dxa"/>
          </w:tcPr>
          <w:p w14:paraId="71B69A93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Na tom našom dvore</w:t>
            </w:r>
          </w:p>
        </w:tc>
      </w:tr>
    </w:tbl>
    <w:p w14:paraId="24552AF5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59" w:name="_Toc238488222"/>
      <w:r w:rsidRPr="009536E9">
        <w:rPr>
          <w:rFonts w:ascii="Arial" w:hAnsi="Arial" w:cs="Arial"/>
          <w:szCs w:val="24"/>
        </w:rPr>
        <w:t>Charakteristika obsahového celku</w:t>
      </w:r>
      <w:bookmarkEnd w:id="59"/>
    </w:p>
    <w:p w14:paraId="725DD1DE" w14:textId="77777777" w:rsidR="00500997" w:rsidRPr="009536E9" w:rsidRDefault="00500997" w:rsidP="00500997">
      <w:pPr>
        <w:rPr>
          <w:rFonts w:cs="Arial"/>
          <w:szCs w:val="24"/>
        </w:rPr>
      </w:pPr>
      <w:r w:rsidRPr="009536E9">
        <w:rPr>
          <w:rFonts w:cs="Arial"/>
          <w:szCs w:val="24"/>
        </w:rPr>
        <w:t>Obsahový celok podporuje pozitívny vzťah ku knihám, literatúre a rozprávkam. Rozvíja predčitateľskú gramotnosť, porozumenie textu, slovnú zásobu, dramatické vyjadrovanie a tvorivosť. Súčasne nadväzuje na pozorovanie príchodu jari a poznávanie domácich zvierat a ich mláďat.</w:t>
      </w:r>
    </w:p>
    <w:p w14:paraId="14491BD3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60" w:name="_Toc238488223"/>
      <w:r w:rsidRPr="009536E9">
        <w:rPr>
          <w:rFonts w:ascii="Arial" w:hAnsi="Arial" w:cs="Arial"/>
          <w:szCs w:val="24"/>
        </w:rPr>
        <w:t>Odporúčané stratégie výchovno-vzdelávacej činnosti</w:t>
      </w:r>
      <w:bookmarkEnd w:id="60"/>
    </w:p>
    <w:p w14:paraId="53BD2FF7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čítanie a počúvanie rozprávok</w:t>
      </w:r>
    </w:p>
    <w:p w14:paraId="1BE5E70E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práca s knihou, ilustráciou a knižným kútikom</w:t>
      </w:r>
    </w:p>
    <w:p w14:paraId="5DDDD322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dramatizácia a tvorba vlastného príbehu</w:t>
      </w:r>
    </w:p>
    <w:p w14:paraId="21F9B165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pozorovanie jarných zmien</w:t>
      </w:r>
    </w:p>
    <w:p w14:paraId="031734B4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poznávanie domácich zvierat prostredníctvom hier a obrazového materiálu</w:t>
      </w:r>
    </w:p>
    <w:p w14:paraId="2C4D9C08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61" w:name="_Toc238488224"/>
      <w:r w:rsidRPr="009536E9">
        <w:rPr>
          <w:rFonts w:ascii="Arial" w:hAnsi="Arial" w:cs="Arial"/>
          <w:szCs w:val="24"/>
        </w:rPr>
        <w:t>Odporúčané učebné zdroje a pomôcky</w:t>
      </w:r>
      <w:bookmarkEnd w:id="61"/>
    </w:p>
    <w:p w14:paraId="3867B30E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rozprávkové knihy, leporelá a encyklopédie</w:t>
      </w:r>
    </w:p>
    <w:p w14:paraId="7D4CE9E3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bábky, maňušky a dramatizačné pomôcky</w:t>
      </w:r>
    </w:p>
    <w:p w14:paraId="0AB5A673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obrázky jarných kvetov a zvierat</w:t>
      </w:r>
    </w:p>
    <w:p w14:paraId="75BF3C5A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pracovné listy, písmenkové a rýmovacie hry</w:t>
      </w:r>
    </w:p>
    <w:p w14:paraId="447B39D6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výtvarný materiál</w:t>
      </w:r>
    </w:p>
    <w:p w14:paraId="4666AB5F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62" w:name="_Toc238488225"/>
      <w:r w:rsidRPr="009536E9">
        <w:rPr>
          <w:rFonts w:ascii="Arial" w:hAnsi="Arial" w:cs="Arial"/>
          <w:szCs w:val="24"/>
        </w:rPr>
        <w:t>Metódy a prostriedky hodnotenia</w:t>
      </w:r>
      <w:bookmarkEnd w:id="62"/>
    </w:p>
    <w:p w14:paraId="6BC9332D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priebežné pedagogické pozorovanie detí v spontánnych a riadených činnostiach</w:t>
      </w:r>
    </w:p>
    <w:p w14:paraId="20BD331F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rozhovor s dieťaťom a reflexia zážitkov</w:t>
      </w:r>
    </w:p>
    <w:p w14:paraId="155EE3C9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analýza detských výtvarných, pracovných a grafomotorických produktov</w:t>
      </w:r>
    </w:p>
    <w:p w14:paraId="74556058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portfólio dieťaťa a záznamy z pedagogickej diagnostiky</w:t>
      </w:r>
    </w:p>
    <w:p w14:paraId="0A5E175E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sebareflexia učiteľky a úprava ďalšieho plánovania podľa potrieb triedy</w:t>
      </w:r>
    </w:p>
    <w:p w14:paraId="56B32D51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63" w:name="_Toc238488226"/>
      <w:r w:rsidRPr="009536E9">
        <w:rPr>
          <w:rFonts w:ascii="Arial" w:hAnsi="Arial" w:cs="Arial"/>
          <w:szCs w:val="24"/>
        </w:rPr>
        <w:lastRenderedPageBreak/>
        <w:t>Inkluzívny a digitálny rozmer</w:t>
      </w:r>
      <w:bookmarkEnd w:id="63"/>
    </w:p>
    <w:p w14:paraId="32DE50CC" w14:textId="77777777" w:rsidR="00767B05" w:rsidRDefault="00000000">
      <w:r>
        <w:t>Pri témach súvisiacich s knihou, rozprávkou, jarou a hospodárskym dvorom učiteľka podporuje porozumenie textu, počúvanie, vyjadrovanie a tvorivosť každého dieťaťa. Deťom poskytuje obrazovú oporu, kratšie zadania, opakovanie a možnosť vyjadriť sa slovom, pohybom, kresbou alebo dramatizáciou.</w:t>
      </w:r>
    </w:p>
    <w:p w14:paraId="15CE69D2" w14:textId="77777777" w:rsidR="00767B05" w:rsidRDefault="00000000">
      <w:r>
        <w:t>Digitálne technológie sa môžu využiť na premietnutie ilustrácií, počúvanie krátkych nahrávok, spoločné prezeranie obrázkov jarnej prírody alebo zvierat. Ich použitie je doplnkom práce s knihou, rozhovorom, hrou a pozorovaním.</w:t>
      </w:r>
    </w:p>
    <w:p w14:paraId="2ABE4A3F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64" w:name="_Toc238488227"/>
      <w:r w:rsidRPr="009536E9">
        <w:rPr>
          <w:rFonts w:ascii="Arial" w:hAnsi="Arial" w:cs="Arial"/>
          <w:szCs w:val="24"/>
        </w:rPr>
        <w:t>Výkonové štandardy - odporúčaný výber zo ŠVP</w:t>
      </w:r>
      <w:bookmarkEnd w:id="64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9536E9" w14:paraId="7D9AADC9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61332C2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Vzdelávacia oblasť</w:t>
            </w:r>
          </w:p>
        </w:tc>
        <w:tc>
          <w:tcPr>
            <w:tcW w:w="4677" w:type="dxa"/>
            <w:shd w:val="clear" w:color="auto" w:fill="F2F4F7"/>
          </w:tcPr>
          <w:p w14:paraId="0330AE48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Odporúčaný výber výkonových štandardov</w:t>
            </w:r>
          </w:p>
        </w:tc>
      </w:tr>
      <w:tr w:rsidR="00500997" w:rsidRPr="009536E9" w14:paraId="4F44361E" w14:textId="77777777" w:rsidTr="006436FB">
        <w:trPr>
          <w:jc w:val="center"/>
        </w:trPr>
        <w:tc>
          <w:tcPr>
            <w:tcW w:w="4677" w:type="dxa"/>
          </w:tcPr>
          <w:p w14:paraId="3209E99D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Jazyk a komunikácia</w:t>
            </w:r>
          </w:p>
        </w:tc>
        <w:tc>
          <w:tcPr>
            <w:tcW w:w="4677" w:type="dxa"/>
          </w:tcPr>
          <w:p w14:paraId="415404AD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chápe, že písaná reč sprostredkúva význam</w:t>
            </w:r>
            <w:r w:rsidRPr="009536E9">
              <w:rPr>
                <w:rFonts w:cs="Arial"/>
                <w:szCs w:val="24"/>
              </w:rPr>
              <w:br/>
              <w:t>- odpovedá na otázky k príbehu a reprodukuje dej</w:t>
            </w:r>
            <w:r w:rsidRPr="009536E9">
              <w:rPr>
                <w:rFonts w:cs="Arial"/>
                <w:szCs w:val="24"/>
              </w:rPr>
              <w:br/>
              <w:t>- rozlišuje základné literárne žánre primerane veku</w:t>
            </w:r>
          </w:p>
        </w:tc>
      </w:tr>
      <w:tr w:rsidR="00500997" w:rsidRPr="009536E9" w14:paraId="063CC4AC" w14:textId="77777777" w:rsidTr="006436FB">
        <w:trPr>
          <w:jc w:val="center"/>
        </w:trPr>
        <w:tc>
          <w:tcPr>
            <w:tcW w:w="4677" w:type="dxa"/>
          </w:tcPr>
          <w:p w14:paraId="06DCEB81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Matematika a práca s informáciami</w:t>
            </w:r>
          </w:p>
        </w:tc>
        <w:tc>
          <w:tcPr>
            <w:tcW w:w="4677" w:type="dxa"/>
          </w:tcPr>
          <w:p w14:paraId="644355BB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usporiada obrázky podľa dejovej postupnosti</w:t>
            </w:r>
            <w:r w:rsidRPr="009536E9">
              <w:rPr>
                <w:rFonts w:cs="Arial"/>
                <w:szCs w:val="24"/>
              </w:rPr>
              <w:br/>
              <w:t>- triedi a porovnáva objekty podľa znakov</w:t>
            </w:r>
            <w:r w:rsidRPr="009536E9">
              <w:rPr>
                <w:rFonts w:cs="Arial"/>
                <w:szCs w:val="24"/>
              </w:rPr>
              <w:br/>
              <w:t>- pracuje s jednoduchými symbolmi</w:t>
            </w:r>
          </w:p>
        </w:tc>
      </w:tr>
      <w:tr w:rsidR="00500997" w:rsidRPr="009536E9" w14:paraId="42A9FA03" w14:textId="77777777" w:rsidTr="006436FB">
        <w:trPr>
          <w:jc w:val="center"/>
        </w:trPr>
        <w:tc>
          <w:tcPr>
            <w:tcW w:w="4677" w:type="dxa"/>
          </w:tcPr>
          <w:p w14:paraId="6451B6E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Človek a príroda</w:t>
            </w:r>
          </w:p>
        </w:tc>
        <w:tc>
          <w:tcPr>
            <w:tcW w:w="4677" w:type="dxa"/>
          </w:tcPr>
          <w:p w14:paraId="2DE198A7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identifikuje typické znaky jari</w:t>
            </w:r>
            <w:r w:rsidRPr="009536E9">
              <w:rPr>
                <w:rFonts w:cs="Arial"/>
                <w:szCs w:val="24"/>
              </w:rPr>
              <w:br/>
              <w:t>- pozná vybrané domáce zvieratá a ich mláďatá</w:t>
            </w:r>
            <w:r w:rsidRPr="009536E9">
              <w:rPr>
                <w:rFonts w:cs="Arial"/>
                <w:szCs w:val="24"/>
              </w:rPr>
              <w:br/>
              <w:t>- pozoruje rastliny a živočíchy v blízkom okolí</w:t>
            </w:r>
          </w:p>
        </w:tc>
      </w:tr>
      <w:tr w:rsidR="00500997" w:rsidRPr="009536E9" w14:paraId="1377C39E" w14:textId="77777777" w:rsidTr="006436FB">
        <w:trPr>
          <w:jc w:val="center"/>
        </w:trPr>
        <w:tc>
          <w:tcPr>
            <w:tcW w:w="4677" w:type="dxa"/>
          </w:tcPr>
          <w:p w14:paraId="0DE9198A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Umenie a kultúra</w:t>
            </w:r>
          </w:p>
        </w:tc>
        <w:tc>
          <w:tcPr>
            <w:tcW w:w="4677" w:type="dxa"/>
          </w:tcPr>
          <w:p w14:paraId="42856B72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dramatizuje rozprávku alebo jej časť</w:t>
            </w:r>
            <w:r w:rsidRPr="009536E9">
              <w:rPr>
                <w:rFonts w:cs="Arial"/>
                <w:szCs w:val="24"/>
              </w:rPr>
              <w:br/>
              <w:t>- výtvarne vyjadruje postavy a prostredie príbehu</w:t>
            </w:r>
            <w:r w:rsidRPr="009536E9">
              <w:rPr>
                <w:rFonts w:cs="Arial"/>
                <w:szCs w:val="24"/>
              </w:rPr>
              <w:br/>
              <w:t>- spieva piesne s jarnou tematikou</w:t>
            </w:r>
          </w:p>
        </w:tc>
      </w:tr>
    </w:tbl>
    <w:p w14:paraId="749837A6" w14:textId="77777777" w:rsidR="00500997" w:rsidRPr="009536E9" w:rsidRDefault="00500997" w:rsidP="00500997">
      <w:pPr>
        <w:pStyle w:val="Nadpis2"/>
        <w:rPr>
          <w:rFonts w:ascii="Arial" w:hAnsi="Arial" w:cs="Arial"/>
          <w:szCs w:val="24"/>
        </w:rPr>
      </w:pPr>
      <w:bookmarkStart w:id="65" w:name="_Toc238488228"/>
      <w:r w:rsidRPr="009536E9">
        <w:rPr>
          <w:rFonts w:ascii="Arial" w:hAnsi="Arial" w:cs="Arial"/>
          <w:szCs w:val="24"/>
        </w:rPr>
        <w:t>3.8 Veľká noc - sviatok jari</w:t>
      </w:r>
      <w:bookmarkEnd w:id="65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9536E9" w14:paraId="0C8B423E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0E9BBE7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Mesiac / obdobie</w:t>
            </w:r>
          </w:p>
        </w:tc>
        <w:tc>
          <w:tcPr>
            <w:tcW w:w="4677" w:type="dxa"/>
            <w:shd w:val="clear" w:color="auto" w:fill="F2F4F7"/>
          </w:tcPr>
          <w:p w14:paraId="07E58E28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Predpokladané trvanie</w:t>
            </w:r>
          </w:p>
        </w:tc>
      </w:tr>
      <w:tr w:rsidR="00500997" w:rsidRPr="009536E9" w14:paraId="58D91406" w14:textId="77777777" w:rsidTr="006436FB">
        <w:trPr>
          <w:jc w:val="center"/>
        </w:trPr>
        <w:tc>
          <w:tcPr>
            <w:tcW w:w="4677" w:type="dxa"/>
          </w:tcPr>
          <w:p w14:paraId="5578F05B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Marec / apríl</w:t>
            </w:r>
          </w:p>
        </w:tc>
        <w:tc>
          <w:tcPr>
            <w:tcW w:w="4677" w:type="dxa"/>
          </w:tcPr>
          <w:p w14:paraId="1BA9B6DE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týždeň podľa termínu veľkonočných sviatkov</w:t>
            </w:r>
          </w:p>
        </w:tc>
      </w:tr>
      <w:tr w:rsidR="00500997" w:rsidRPr="009536E9" w14:paraId="0BBAE48D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1AE21EEC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Týždeň</w:t>
            </w:r>
          </w:p>
        </w:tc>
        <w:tc>
          <w:tcPr>
            <w:tcW w:w="4677" w:type="dxa"/>
            <w:shd w:val="clear" w:color="auto" w:fill="F2F4F7"/>
          </w:tcPr>
          <w:p w14:paraId="6FC8F70F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Téma</w:t>
            </w:r>
          </w:p>
        </w:tc>
      </w:tr>
      <w:tr w:rsidR="00500997" w:rsidRPr="009536E9" w14:paraId="435B2D0C" w14:textId="77777777" w:rsidTr="006436FB">
        <w:trPr>
          <w:jc w:val="center"/>
        </w:trPr>
        <w:tc>
          <w:tcPr>
            <w:tcW w:w="4677" w:type="dxa"/>
          </w:tcPr>
          <w:p w14:paraId="1BDEB07E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1</w:t>
            </w:r>
          </w:p>
        </w:tc>
        <w:tc>
          <w:tcPr>
            <w:tcW w:w="4677" w:type="dxa"/>
          </w:tcPr>
          <w:p w14:paraId="49259F4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Veľkonočné zvyky a tradície</w:t>
            </w:r>
          </w:p>
        </w:tc>
      </w:tr>
    </w:tbl>
    <w:p w14:paraId="1BDBF430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66" w:name="_Toc238488229"/>
      <w:r w:rsidRPr="009536E9">
        <w:rPr>
          <w:rFonts w:ascii="Arial" w:hAnsi="Arial" w:cs="Arial"/>
          <w:szCs w:val="24"/>
        </w:rPr>
        <w:t>Charakteristika obsahového celku</w:t>
      </w:r>
      <w:bookmarkEnd w:id="66"/>
    </w:p>
    <w:p w14:paraId="60338C35" w14:textId="77777777" w:rsidR="00500997" w:rsidRPr="009536E9" w:rsidRDefault="00500997" w:rsidP="00500997">
      <w:pPr>
        <w:rPr>
          <w:rFonts w:cs="Arial"/>
          <w:szCs w:val="24"/>
        </w:rPr>
      </w:pPr>
      <w:r w:rsidRPr="009536E9">
        <w:rPr>
          <w:rFonts w:cs="Arial"/>
          <w:szCs w:val="24"/>
        </w:rPr>
        <w:t>Pohyblivý obsahový celok nadväzuje na príchod jari a približuje deťom veľkonočné tradície, symboly, zvyky a tvorivé činnosti primerané veku. Podporuje úctu ku kultúrnemu dedičstvu, rodinným tradíciám, spoluprácu, jemnú motoriku a estetické cítenie.</w:t>
      </w:r>
    </w:p>
    <w:p w14:paraId="3496C4FE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67" w:name="_Toc238488230"/>
      <w:r w:rsidRPr="009536E9">
        <w:rPr>
          <w:rFonts w:ascii="Arial" w:hAnsi="Arial" w:cs="Arial"/>
          <w:szCs w:val="24"/>
        </w:rPr>
        <w:lastRenderedPageBreak/>
        <w:t>Odporúčané stratégie výchovno-vzdelávacej činnosti</w:t>
      </w:r>
      <w:bookmarkEnd w:id="67"/>
    </w:p>
    <w:p w14:paraId="171001CB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rozhovor o rodinných a regionálnych zvykoch</w:t>
      </w:r>
    </w:p>
    <w:p w14:paraId="5C218117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počúvanie riekaniek, piesní a príbehov s veľkonočnou tematikou</w:t>
      </w:r>
    </w:p>
    <w:p w14:paraId="0C623FFA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zdobenie vajíčok a tvorivé dielne</w:t>
      </w:r>
    </w:p>
    <w:p w14:paraId="303D0D86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dramatické a hudobno-pohybové hry</w:t>
      </w:r>
    </w:p>
    <w:p w14:paraId="313C8DE5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pozorovanie jarných symbolov v prírode</w:t>
      </w:r>
    </w:p>
    <w:p w14:paraId="7B1C5737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68" w:name="_Toc238488231"/>
      <w:r w:rsidRPr="009536E9">
        <w:rPr>
          <w:rFonts w:ascii="Arial" w:hAnsi="Arial" w:cs="Arial"/>
          <w:szCs w:val="24"/>
        </w:rPr>
        <w:t>Odporúčané učebné zdroje a pomôcky</w:t>
      </w:r>
      <w:bookmarkEnd w:id="68"/>
    </w:p>
    <w:p w14:paraId="094ACEB2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kraslice, stužky, prútiky, prírodný a výtvarný materiál</w:t>
      </w:r>
    </w:p>
    <w:p w14:paraId="15E843EE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obrázky a predmety ľudových tradícií</w:t>
      </w:r>
    </w:p>
    <w:p w14:paraId="0A82BCF5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detská literatúra, piesne a riekanky</w:t>
      </w:r>
    </w:p>
    <w:p w14:paraId="5497BF05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jarné kvety a prírodniny</w:t>
      </w:r>
    </w:p>
    <w:p w14:paraId="5C880F9C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fotografie regionálnych zvykov</w:t>
      </w:r>
    </w:p>
    <w:p w14:paraId="6ACBC9FB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69" w:name="_Toc238488232"/>
      <w:r w:rsidRPr="009536E9">
        <w:rPr>
          <w:rFonts w:ascii="Arial" w:hAnsi="Arial" w:cs="Arial"/>
          <w:szCs w:val="24"/>
        </w:rPr>
        <w:t>Metódy a prostriedky hodnotenia</w:t>
      </w:r>
      <w:bookmarkEnd w:id="69"/>
    </w:p>
    <w:p w14:paraId="27109B1F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priebežné pedagogické pozorovanie detí v spontánnych a riadených činnostiach</w:t>
      </w:r>
    </w:p>
    <w:p w14:paraId="431BAE55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rozhovor s dieťaťom a reflexia zážitkov</w:t>
      </w:r>
    </w:p>
    <w:p w14:paraId="17FBC3F4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analýza detských výtvarných, pracovných a grafomotorických produktov</w:t>
      </w:r>
    </w:p>
    <w:p w14:paraId="30992FA6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portfólio dieťaťa a záznamy z pedagogickej diagnostiky</w:t>
      </w:r>
    </w:p>
    <w:p w14:paraId="7FC5BC22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sebareflexia učiteľky a úprava ďalšieho plánovania podľa potrieb triedy</w:t>
      </w:r>
    </w:p>
    <w:p w14:paraId="5FCF5378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70" w:name="_Toc238488233"/>
      <w:r w:rsidRPr="009536E9">
        <w:rPr>
          <w:rFonts w:ascii="Arial" w:hAnsi="Arial" w:cs="Arial"/>
          <w:szCs w:val="24"/>
        </w:rPr>
        <w:t>Inkluzívny a digitálny rozmer</w:t>
      </w:r>
      <w:bookmarkEnd w:id="70"/>
    </w:p>
    <w:p w14:paraId="2FC20AD2" w14:textId="77777777" w:rsidR="00767B05" w:rsidRDefault="00000000">
      <w:r>
        <w:t>Pri veľkonočných témach učiteľka rešpektuje rôznorodosť rodinných tradícií a skúseností detí. Vytvára podmienky na tvorivé, hudobné, pohybové a pracovné činnosti, v ktorých sa každé dieťa môže prejaviť podľa svojich možností.</w:t>
      </w:r>
    </w:p>
    <w:p w14:paraId="4225E72A" w14:textId="77777777" w:rsidR="00767B05" w:rsidRDefault="00000000">
      <w:r>
        <w:t>Digitálne pomôcky sa využívajú najmä ako obrazová motivácia k rozhovoru o symboloch jari, ľudových zvykoch a tvorivých postupoch. Ťažisko činností zostáva v praktickej práci s materiálom, speve, pohybe a zážitku.</w:t>
      </w:r>
    </w:p>
    <w:p w14:paraId="43221E09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71" w:name="_Toc238488234"/>
      <w:r w:rsidRPr="009536E9">
        <w:rPr>
          <w:rFonts w:ascii="Arial" w:hAnsi="Arial" w:cs="Arial"/>
          <w:szCs w:val="24"/>
        </w:rPr>
        <w:t>Výkonové štandardy - odporúčaný výber zo ŠVP</w:t>
      </w:r>
      <w:bookmarkEnd w:id="71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9536E9" w14:paraId="187859CE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0EE708B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Vzdelávacia oblasť</w:t>
            </w:r>
          </w:p>
        </w:tc>
        <w:tc>
          <w:tcPr>
            <w:tcW w:w="4677" w:type="dxa"/>
            <w:shd w:val="clear" w:color="auto" w:fill="F2F4F7"/>
          </w:tcPr>
          <w:p w14:paraId="5045952A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Odporúčaný výber výkonových štandardov</w:t>
            </w:r>
          </w:p>
        </w:tc>
      </w:tr>
      <w:tr w:rsidR="00500997" w:rsidRPr="009536E9" w14:paraId="1D4B876B" w14:textId="77777777" w:rsidTr="006436FB">
        <w:trPr>
          <w:jc w:val="center"/>
        </w:trPr>
        <w:tc>
          <w:tcPr>
            <w:tcW w:w="4677" w:type="dxa"/>
          </w:tcPr>
          <w:p w14:paraId="5C19FCBD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Jazyk a komunikácia</w:t>
            </w:r>
          </w:p>
        </w:tc>
        <w:tc>
          <w:tcPr>
            <w:tcW w:w="4677" w:type="dxa"/>
          </w:tcPr>
          <w:p w14:paraId="6C01D4BF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prednáša krátke riekanky a básne</w:t>
            </w:r>
            <w:r w:rsidRPr="009536E9">
              <w:rPr>
                <w:rFonts w:cs="Arial"/>
                <w:szCs w:val="24"/>
              </w:rPr>
              <w:br/>
              <w:t>- rozpráva o vlastných zážitkoch a tradíciách v rodine</w:t>
            </w:r>
            <w:r w:rsidRPr="009536E9">
              <w:rPr>
                <w:rFonts w:cs="Arial"/>
                <w:szCs w:val="24"/>
              </w:rPr>
              <w:br/>
              <w:t>- odpovedá na otázky k vypočutému textu</w:t>
            </w:r>
          </w:p>
        </w:tc>
      </w:tr>
      <w:tr w:rsidR="00500997" w:rsidRPr="009536E9" w14:paraId="001B035B" w14:textId="77777777" w:rsidTr="006436FB">
        <w:trPr>
          <w:jc w:val="center"/>
        </w:trPr>
        <w:tc>
          <w:tcPr>
            <w:tcW w:w="4677" w:type="dxa"/>
          </w:tcPr>
          <w:p w14:paraId="7596DA3A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Človek a spoločnosť</w:t>
            </w:r>
          </w:p>
        </w:tc>
        <w:tc>
          <w:tcPr>
            <w:tcW w:w="4677" w:type="dxa"/>
          </w:tcPr>
          <w:p w14:paraId="373ED26A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pozná vybrané tradičné zvyky a sviatky</w:t>
            </w:r>
            <w:r w:rsidRPr="009536E9">
              <w:rPr>
                <w:rFonts w:cs="Arial"/>
                <w:szCs w:val="24"/>
              </w:rPr>
              <w:br/>
              <w:t>- spolupracuje pri spoločnej činnosti</w:t>
            </w:r>
            <w:r w:rsidRPr="009536E9">
              <w:rPr>
                <w:rFonts w:cs="Arial"/>
                <w:szCs w:val="24"/>
              </w:rPr>
              <w:br/>
            </w:r>
            <w:r w:rsidRPr="009536E9">
              <w:rPr>
                <w:rFonts w:cs="Arial"/>
                <w:szCs w:val="24"/>
              </w:rPr>
              <w:lastRenderedPageBreak/>
              <w:t>- prejavuje rešpekt k druhým a k tradíciám</w:t>
            </w:r>
          </w:p>
        </w:tc>
      </w:tr>
      <w:tr w:rsidR="00500997" w:rsidRPr="009536E9" w14:paraId="5718699D" w14:textId="77777777" w:rsidTr="006436FB">
        <w:trPr>
          <w:jc w:val="center"/>
        </w:trPr>
        <w:tc>
          <w:tcPr>
            <w:tcW w:w="4677" w:type="dxa"/>
          </w:tcPr>
          <w:p w14:paraId="275C5B2E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lastRenderedPageBreak/>
              <w:t>Človek a príroda</w:t>
            </w:r>
          </w:p>
        </w:tc>
        <w:tc>
          <w:tcPr>
            <w:tcW w:w="4677" w:type="dxa"/>
          </w:tcPr>
          <w:p w14:paraId="1D22B221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pozoruje prejavy jari v prírode</w:t>
            </w:r>
            <w:r w:rsidRPr="009536E9">
              <w:rPr>
                <w:rFonts w:cs="Arial"/>
                <w:szCs w:val="24"/>
              </w:rPr>
              <w:br/>
              <w:t>- rozpozná vybrané rastliny a živočíchy spojené s jarným obdobím</w:t>
            </w:r>
          </w:p>
        </w:tc>
      </w:tr>
      <w:tr w:rsidR="00500997" w:rsidRPr="009536E9" w14:paraId="19DA17B1" w14:textId="77777777" w:rsidTr="006436FB">
        <w:trPr>
          <w:jc w:val="center"/>
        </w:trPr>
        <w:tc>
          <w:tcPr>
            <w:tcW w:w="4677" w:type="dxa"/>
          </w:tcPr>
          <w:p w14:paraId="5E988CC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Človek a svet práce</w:t>
            </w:r>
          </w:p>
        </w:tc>
        <w:tc>
          <w:tcPr>
            <w:tcW w:w="4677" w:type="dxa"/>
          </w:tcPr>
          <w:p w14:paraId="1D5D2827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pracuje s rôznym materiálom a jednoduchými nástrojmi</w:t>
            </w:r>
            <w:r w:rsidRPr="009536E9">
              <w:rPr>
                <w:rFonts w:cs="Arial"/>
                <w:szCs w:val="24"/>
              </w:rPr>
              <w:br/>
              <w:t>- dokončí jednoduchý výrobok podľa pokynov</w:t>
            </w:r>
          </w:p>
        </w:tc>
      </w:tr>
      <w:tr w:rsidR="00500997" w:rsidRPr="009536E9" w14:paraId="55E070C5" w14:textId="77777777" w:rsidTr="006436FB">
        <w:trPr>
          <w:jc w:val="center"/>
        </w:trPr>
        <w:tc>
          <w:tcPr>
            <w:tcW w:w="4677" w:type="dxa"/>
          </w:tcPr>
          <w:p w14:paraId="5ECBABA1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Umenie a kultúra</w:t>
            </w:r>
          </w:p>
        </w:tc>
        <w:tc>
          <w:tcPr>
            <w:tcW w:w="4677" w:type="dxa"/>
          </w:tcPr>
          <w:p w14:paraId="46842085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výtvarne stvárňuje veľkonočné symboly</w:t>
            </w:r>
            <w:r w:rsidRPr="009536E9">
              <w:rPr>
                <w:rFonts w:cs="Arial"/>
                <w:szCs w:val="24"/>
              </w:rPr>
              <w:br/>
              <w:t>- spieva piesne a pohybovo vyjadruje rytmus</w:t>
            </w:r>
          </w:p>
        </w:tc>
      </w:tr>
    </w:tbl>
    <w:p w14:paraId="1E532955" w14:textId="77777777" w:rsidR="00500997" w:rsidRPr="009536E9" w:rsidRDefault="00500997" w:rsidP="00500997">
      <w:pPr>
        <w:pStyle w:val="Nadpis2"/>
        <w:rPr>
          <w:rFonts w:ascii="Arial" w:hAnsi="Arial" w:cs="Arial"/>
          <w:szCs w:val="24"/>
        </w:rPr>
      </w:pPr>
      <w:bookmarkStart w:id="72" w:name="_Toc238488235"/>
      <w:r w:rsidRPr="009536E9">
        <w:rPr>
          <w:rFonts w:ascii="Arial" w:hAnsi="Arial" w:cs="Arial"/>
          <w:szCs w:val="24"/>
        </w:rPr>
        <w:t xml:space="preserve">3.9 </w:t>
      </w:r>
      <w:r w:rsidR="003B398E">
        <w:rPr>
          <w:rFonts w:ascii="Arial" w:hAnsi="Arial" w:cs="Arial"/>
          <w:szCs w:val="24"/>
        </w:rPr>
        <w:t xml:space="preserve">Krajina, </w:t>
      </w:r>
      <w:r w:rsidRPr="009536E9">
        <w:rPr>
          <w:rFonts w:ascii="Arial" w:hAnsi="Arial" w:cs="Arial"/>
          <w:szCs w:val="24"/>
        </w:rPr>
        <w:t>v ktor</w:t>
      </w:r>
      <w:r w:rsidR="003B398E">
        <w:rPr>
          <w:rFonts w:ascii="Arial" w:hAnsi="Arial" w:cs="Arial"/>
          <w:szCs w:val="24"/>
        </w:rPr>
        <w:t>ej</w:t>
      </w:r>
      <w:r w:rsidRPr="009536E9">
        <w:rPr>
          <w:rFonts w:ascii="Arial" w:hAnsi="Arial" w:cs="Arial"/>
          <w:szCs w:val="24"/>
        </w:rPr>
        <w:t xml:space="preserve"> žijem</w:t>
      </w:r>
      <w:bookmarkEnd w:id="72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9536E9" w14:paraId="59B22EDD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77656DB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Mesiac / obdobie</w:t>
            </w:r>
          </w:p>
        </w:tc>
        <w:tc>
          <w:tcPr>
            <w:tcW w:w="4677" w:type="dxa"/>
            <w:shd w:val="clear" w:color="auto" w:fill="F2F4F7"/>
          </w:tcPr>
          <w:p w14:paraId="092E8BB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Predpokladané trvanie</w:t>
            </w:r>
          </w:p>
        </w:tc>
      </w:tr>
      <w:tr w:rsidR="00500997" w:rsidRPr="009536E9" w14:paraId="5CD40F0C" w14:textId="77777777" w:rsidTr="006436FB">
        <w:trPr>
          <w:jc w:val="center"/>
        </w:trPr>
        <w:tc>
          <w:tcPr>
            <w:tcW w:w="4677" w:type="dxa"/>
          </w:tcPr>
          <w:p w14:paraId="23BCB026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Apríl</w:t>
            </w:r>
          </w:p>
        </w:tc>
        <w:tc>
          <w:tcPr>
            <w:tcW w:w="4677" w:type="dxa"/>
          </w:tcPr>
          <w:p w14:paraId="18BE6FCF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4 týždne</w:t>
            </w:r>
          </w:p>
        </w:tc>
      </w:tr>
      <w:tr w:rsidR="00500997" w:rsidRPr="009536E9" w14:paraId="1F71B71B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4E5217B3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Týždeň</w:t>
            </w:r>
          </w:p>
        </w:tc>
        <w:tc>
          <w:tcPr>
            <w:tcW w:w="4677" w:type="dxa"/>
            <w:shd w:val="clear" w:color="auto" w:fill="F2F4F7"/>
          </w:tcPr>
          <w:p w14:paraId="3E640DC9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Téma</w:t>
            </w:r>
          </w:p>
        </w:tc>
      </w:tr>
      <w:tr w:rsidR="00500997" w:rsidRPr="009536E9" w14:paraId="158B8318" w14:textId="77777777" w:rsidTr="006436FB">
        <w:trPr>
          <w:jc w:val="center"/>
        </w:trPr>
        <w:tc>
          <w:tcPr>
            <w:tcW w:w="4677" w:type="dxa"/>
          </w:tcPr>
          <w:p w14:paraId="688A4D8A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1</w:t>
            </w:r>
          </w:p>
        </w:tc>
        <w:tc>
          <w:tcPr>
            <w:tcW w:w="4677" w:type="dxa"/>
          </w:tcPr>
          <w:p w14:paraId="1CCD92F5" w14:textId="77777777" w:rsidR="00500997" w:rsidRPr="009536E9" w:rsidRDefault="003B398E" w:rsidP="006436FB">
            <w:pPr>
              <w:spacing w:after="0"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Moje mesto Trenčín</w:t>
            </w:r>
          </w:p>
        </w:tc>
      </w:tr>
      <w:tr w:rsidR="00500997" w:rsidRPr="009536E9" w14:paraId="7D68B18A" w14:textId="77777777" w:rsidTr="006436FB">
        <w:trPr>
          <w:jc w:val="center"/>
        </w:trPr>
        <w:tc>
          <w:tcPr>
            <w:tcW w:w="4677" w:type="dxa"/>
          </w:tcPr>
          <w:p w14:paraId="2430EB2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2</w:t>
            </w:r>
          </w:p>
        </w:tc>
        <w:tc>
          <w:tcPr>
            <w:tcW w:w="4677" w:type="dxa"/>
          </w:tcPr>
          <w:p w14:paraId="03B97922" w14:textId="77777777" w:rsidR="00500997" w:rsidRPr="009536E9" w:rsidRDefault="001005F1" w:rsidP="006436FB">
            <w:pPr>
              <w:spacing w:after="0"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Vláčikom </w:t>
            </w:r>
            <w:r w:rsidR="00500997" w:rsidRPr="009536E9">
              <w:rPr>
                <w:rFonts w:cs="Arial"/>
                <w:szCs w:val="24"/>
              </w:rPr>
              <w:t xml:space="preserve"> po Slovensku</w:t>
            </w:r>
          </w:p>
        </w:tc>
      </w:tr>
      <w:tr w:rsidR="00500997" w:rsidRPr="009536E9" w14:paraId="5DD0761E" w14:textId="77777777" w:rsidTr="006436FB">
        <w:trPr>
          <w:jc w:val="center"/>
        </w:trPr>
        <w:tc>
          <w:tcPr>
            <w:tcW w:w="4677" w:type="dxa"/>
          </w:tcPr>
          <w:p w14:paraId="346FF112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3</w:t>
            </w:r>
          </w:p>
        </w:tc>
        <w:tc>
          <w:tcPr>
            <w:tcW w:w="4677" w:type="dxa"/>
          </w:tcPr>
          <w:p w14:paraId="458015C8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Chránime lesy a prírodu</w:t>
            </w:r>
          </w:p>
        </w:tc>
      </w:tr>
      <w:tr w:rsidR="00500997" w:rsidRPr="009536E9" w14:paraId="1E96AC2E" w14:textId="77777777" w:rsidTr="006436FB">
        <w:trPr>
          <w:jc w:val="center"/>
        </w:trPr>
        <w:tc>
          <w:tcPr>
            <w:tcW w:w="4677" w:type="dxa"/>
          </w:tcPr>
          <w:p w14:paraId="21503C49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4</w:t>
            </w:r>
          </w:p>
        </w:tc>
        <w:tc>
          <w:tcPr>
            <w:tcW w:w="4677" w:type="dxa"/>
          </w:tcPr>
          <w:p w14:paraId="1E2578C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Život pri rieke Váh</w:t>
            </w:r>
          </w:p>
        </w:tc>
      </w:tr>
    </w:tbl>
    <w:p w14:paraId="1558244D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73" w:name="_Toc238488236"/>
      <w:r w:rsidRPr="009536E9">
        <w:rPr>
          <w:rFonts w:ascii="Arial" w:hAnsi="Arial" w:cs="Arial"/>
          <w:szCs w:val="24"/>
        </w:rPr>
        <w:t>Charakteristika obsahového celku</w:t>
      </w:r>
      <w:bookmarkEnd w:id="73"/>
    </w:p>
    <w:p w14:paraId="71754B4D" w14:textId="77777777" w:rsidR="00500997" w:rsidRPr="009536E9" w:rsidRDefault="00500997" w:rsidP="00500997">
      <w:pPr>
        <w:rPr>
          <w:rFonts w:cs="Arial"/>
          <w:szCs w:val="24"/>
        </w:rPr>
      </w:pPr>
      <w:r w:rsidRPr="009536E9">
        <w:rPr>
          <w:rFonts w:cs="Arial"/>
          <w:szCs w:val="24"/>
        </w:rPr>
        <w:t>Obsahový celok rozvíja orientáciu dieťaťa v širšom spoločenskom a prírodnom prostredí. Deti poznávajú Slovensko, región, mesto Trenčín, rieku Váh, pravidlá spoločenského správania a význam ochrany prírody. Dôraz sa kladie na environmentálnu výchovu, zodpovednosť a praktické skúsenosti.</w:t>
      </w:r>
    </w:p>
    <w:p w14:paraId="3BD6C50E" w14:textId="253B739B" w:rsidR="00500997" w:rsidRPr="004E7E3D" w:rsidRDefault="00500997" w:rsidP="00500997">
      <w:pPr>
        <w:pStyle w:val="Nadpis3"/>
        <w:rPr>
          <w:rFonts w:ascii="Arial" w:hAnsi="Arial" w:cs="Arial"/>
          <w:szCs w:val="24"/>
        </w:rPr>
      </w:pPr>
      <w:bookmarkStart w:id="74" w:name="_Toc238488237"/>
      <w:r w:rsidRPr="009536E9">
        <w:rPr>
          <w:rFonts w:ascii="Arial" w:hAnsi="Arial" w:cs="Arial"/>
          <w:szCs w:val="24"/>
        </w:rPr>
        <w:t xml:space="preserve">Téma: </w:t>
      </w:r>
      <w:bookmarkEnd w:id="74"/>
      <w:r w:rsidR="004E7E3D" w:rsidRPr="004E7E3D">
        <w:rPr>
          <w:rFonts w:ascii="Arial" w:hAnsi="Arial" w:cs="Arial"/>
          <w:szCs w:val="24"/>
        </w:rPr>
        <w:t>Moje mesto Trenčín</w:t>
      </w:r>
    </w:p>
    <w:p w14:paraId="39527C22" w14:textId="77777777" w:rsidR="00500997" w:rsidRPr="009536E9" w:rsidRDefault="00500997" w:rsidP="00500997">
      <w:pPr>
        <w:rPr>
          <w:rFonts w:cs="Arial"/>
          <w:szCs w:val="24"/>
        </w:rPr>
      </w:pPr>
      <w:r w:rsidRPr="009536E9">
        <w:rPr>
          <w:rFonts w:cs="Arial"/>
          <w:szCs w:val="24"/>
        </w:rPr>
        <w:t>Téma je zameraná na poznávanie najbližšieho spoločenského a kultúrneho prostredia dieťaťa. Deti primerane veku spoznávajú mesto Trenčín, jeho významné miesta, budovy, prírodné a kultúrne dominanty, dopravné situácie a pravidlá správania sa na verejnosti. Prostredníctvom vychádzok, rozhovorov, fotografií, obrazového materiálu a tvorivých činností si vytvárajú pozitívny vzťah k miestu, v ktorom žijú alebo navštevujú materskú školu.</w:t>
      </w:r>
    </w:p>
    <w:p w14:paraId="2C70FA39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poznávanie názvu mesta Trenčín a jeho blízkeho okolia</w:t>
      </w:r>
    </w:p>
    <w:p w14:paraId="053C1655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pozorovanie významných miest, budov, ulíc a prírodných prvkov v okolí materskej školy</w:t>
      </w:r>
    </w:p>
    <w:p w14:paraId="6D316224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rozvíjanie vzťahu k mestu, domovu, rodine a komunite</w:t>
      </w:r>
    </w:p>
    <w:p w14:paraId="1A8EDFD0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upevňovanie pravidiel bezpečného a ohľaduplného správania sa na verejnosti</w:t>
      </w:r>
    </w:p>
    <w:p w14:paraId="762CF538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lastRenderedPageBreak/>
        <w:t>vyjadrovanie zážitkov z mesta kresbou, rozprávaním, stavbou alebo dramatickou hrou</w:t>
      </w:r>
    </w:p>
    <w:p w14:paraId="35C84A33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75" w:name="_Toc238488238"/>
      <w:r w:rsidRPr="009536E9">
        <w:rPr>
          <w:rFonts w:ascii="Arial" w:hAnsi="Arial" w:cs="Arial"/>
          <w:szCs w:val="24"/>
        </w:rPr>
        <w:t>Odporúčané stratégie výchovno-vzdelávacej činnosti</w:t>
      </w:r>
      <w:bookmarkEnd w:id="75"/>
    </w:p>
    <w:p w14:paraId="5FD34CE2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vychádzky a pozorovanie okolia</w:t>
      </w:r>
    </w:p>
    <w:p w14:paraId="48396972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práca s mapou, fotografiami a symbolmi</w:t>
      </w:r>
    </w:p>
    <w:p w14:paraId="5D8F111B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environmentálne aktivity a triedenie odpadu</w:t>
      </w:r>
    </w:p>
    <w:p w14:paraId="549018B7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rozhovor o spoločenskom správaní</w:t>
      </w:r>
    </w:p>
    <w:p w14:paraId="37111181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tvorba modelov a koláží</w:t>
      </w:r>
    </w:p>
    <w:p w14:paraId="24D9405B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76" w:name="_Toc238488239"/>
      <w:r w:rsidRPr="009536E9">
        <w:rPr>
          <w:rFonts w:ascii="Arial" w:hAnsi="Arial" w:cs="Arial"/>
          <w:szCs w:val="24"/>
        </w:rPr>
        <w:t>Odporúčané učebné zdroje a pomôcky</w:t>
      </w:r>
      <w:bookmarkEnd w:id="76"/>
    </w:p>
    <w:p w14:paraId="3D86A944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mapa Slovenska, fotografie Trenčína a rieky Váh</w:t>
      </w:r>
    </w:p>
    <w:p w14:paraId="7218771B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obrázky prírodných a kultúrnych pamiatok</w:t>
      </w:r>
    </w:p>
    <w:p w14:paraId="2F9E4C1B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nádoby na triedenie odpadu a prírodniny</w:t>
      </w:r>
    </w:p>
    <w:p w14:paraId="66DA870A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encyklopédie a digitálny obsah</w:t>
      </w:r>
    </w:p>
    <w:p w14:paraId="687B85AA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stavebnice a výtvarný materiál</w:t>
      </w:r>
    </w:p>
    <w:p w14:paraId="65C3AE56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77" w:name="_Toc238488240"/>
      <w:r w:rsidRPr="009536E9">
        <w:rPr>
          <w:rFonts w:ascii="Arial" w:hAnsi="Arial" w:cs="Arial"/>
          <w:szCs w:val="24"/>
        </w:rPr>
        <w:t>Metódy a prostriedky hodnotenia</w:t>
      </w:r>
      <w:bookmarkEnd w:id="77"/>
    </w:p>
    <w:p w14:paraId="1F040272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priebežné pedagogické pozorovanie detí v spontánnych a riadených činnostiach</w:t>
      </w:r>
    </w:p>
    <w:p w14:paraId="77DE83C9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rozhovor s dieťaťom a reflexia zážitkov</w:t>
      </w:r>
    </w:p>
    <w:p w14:paraId="2E72B4F3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analýza detských výtvarných, pracovných a grafomotorických produktov</w:t>
      </w:r>
    </w:p>
    <w:p w14:paraId="01949CBB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portfólio dieťaťa a záznamy z pedagogickej diagnostiky</w:t>
      </w:r>
    </w:p>
    <w:p w14:paraId="3D4D6C3A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sebareflexia učiteľky a úprava ďalšieho plánovania podľa potrieb triedy</w:t>
      </w:r>
    </w:p>
    <w:p w14:paraId="5E3DD30C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78" w:name="_Toc238488241"/>
      <w:r w:rsidRPr="009536E9">
        <w:rPr>
          <w:rFonts w:ascii="Arial" w:hAnsi="Arial" w:cs="Arial"/>
          <w:szCs w:val="24"/>
        </w:rPr>
        <w:t>Inkluzívny a digitálny rozmer</w:t>
      </w:r>
      <w:bookmarkEnd w:id="78"/>
    </w:p>
    <w:p w14:paraId="04D660D5" w14:textId="77777777" w:rsidR="00767B05" w:rsidRDefault="00000000">
      <w:r>
        <w:t>Pri poznávaní mesta Trenčín, Slovenska, rieky Váh, lesov a prírody učiteľka vytvára podmienky na zapojenie detí s rôznou mierou samostatnosti, orientácie v priestore a komunikačných schopností. Podporuje bezpečný pohyb, pozorovanie, pomenúvanie a vzťah k miestu, v ktorom dieťa žije.</w:t>
      </w:r>
    </w:p>
    <w:p w14:paraId="2F4D8D51" w14:textId="77777777" w:rsidR="00767B05" w:rsidRDefault="00000000">
      <w:r>
        <w:t>Digitálne prostriedky sa môžu využiť na prácu s fotografiami mesta, jednoduchou mapou, obrazovým materiálom o prírode alebo na porovnávanie miest a prírodných prostredí. Vždy nadväzujú na vychádzky, pozorovanie a priamu skúsenosť detí.</w:t>
      </w:r>
    </w:p>
    <w:p w14:paraId="4D333045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79" w:name="_Toc238488242"/>
      <w:r w:rsidRPr="009536E9">
        <w:rPr>
          <w:rFonts w:ascii="Arial" w:hAnsi="Arial" w:cs="Arial"/>
          <w:szCs w:val="24"/>
        </w:rPr>
        <w:t>Výkonové štandardy - odporúčaný výber zo ŠVP</w:t>
      </w:r>
      <w:bookmarkEnd w:id="79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9536E9" w14:paraId="3CC55AB5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3FCFAAB9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Vzdelávacia oblasť</w:t>
            </w:r>
          </w:p>
        </w:tc>
        <w:tc>
          <w:tcPr>
            <w:tcW w:w="4677" w:type="dxa"/>
            <w:shd w:val="clear" w:color="auto" w:fill="F2F4F7"/>
          </w:tcPr>
          <w:p w14:paraId="1CD5450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Odporúčaný výber výkonových štandardov</w:t>
            </w:r>
          </w:p>
        </w:tc>
      </w:tr>
      <w:tr w:rsidR="00500997" w:rsidRPr="009536E9" w14:paraId="3CC288AE" w14:textId="77777777" w:rsidTr="006436FB">
        <w:trPr>
          <w:jc w:val="center"/>
        </w:trPr>
        <w:tc>
          <w:tcPr>
            <w:tcW w:w="4677" w:type="dxa"/>
          </w:tcPr>
          <w:p w14:paraId="7A35AAB1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Jazyk a komunikácia</w:t>
            </w:r>
          </w:p>
        </w:tc>
        <w:tc>
          <w:tcPr>
            <w:tcW w:w="4677" w:type="dxa"/>
          </w:tcPr>
          <w:p w14:paraId="77E2397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opisuje miesto, v ktorom žije</w:t>
            </w:r>
            <w:r w:rsidRPr="009536E9">
              <w:rPr>
                <w:rFonts w:cs="Arial"/>
                <w:szCs w:val="24"/>
              </w:rPr>
              <w:br/>
              <w:t xml:space="preserve">- používa spoločensky primerané </w:t>
            </w:r>
            <w:r w:rsidRPr="009536E9">
              <w:rPr>
                <w:rFonts w:cs="Arial"/>
                <w:szCs w:val="24"/>
              </w:rPr>
              <w:lastRenderedPageBreak/>
              <w:t>pozdravy a zdvorilostné frázy</w:t>
            </w:r>
            <w:r w:rsidRPr="009536E9">
              <w:rPr>
                <w:rFonts w:cs="Arial"/>
                <w:szCs w:val="24"/>
              </w:rPr>
              <w:br/>
              <w:t>- rozpráva o zážitkoch z vychádzky</w:t>
            </w:r>
          </w:p>
        </w:tc>
      </w:tr>
      <w:tr w:rsidR="00500997" w:rsidRPr="009536E9" w14:paraId="34735825" w14:textId="77777777" w:rsidTr="006436FB">
        <w:trPr>
          <w:jc w:val="center"/>
        </w:trPr>
        <w:tc>
          <w:tcPr>
            <w:tcW w:w="4677" w:type="dxa"/>
          </w:tcPr>
          <w:p w14:paraId="0E0252F5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lastRenderedPageBreak/>
              <w:t>Matematika a práca s informáciami</w:t>
            </w:r>
          </w:p>
        </w:tc>
        <w:tc>
          <w:tcPr>
            <w:tcW w:w="4677" w:type="dxa"/>
          </w:tcPr>
          <w:p w14:paraId="0A352905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orientuje sa v jednoduchom pláne</w:t>
            </w:r>
            <w:r w:rsidRPr="009536E9">
              <w:rPr>
                <w:rFonts w:cs="Arial"/>
                <w:szCs w:val="24"/>
              </w:rPr>
              <w:br/>
              <w:t>- porovnáva vzdialenosti a polohu objektov</w:t>
            </w:r>
            <w:r w:rsidRPr="009536E9">
              <w:rPr>
                <w:rFonts w:cs="Arial"/>
                <w:szCs w:val="24"/>
              </w:rPr>
              <w:br/>
              <w:t>- triedi predmety podľa určeného kritéria</w:t>
            </w:r>
          </w:p>
        </w:tc>
      </w:tr>
      <w:tr w:rsidR="00500997" w:rsidRPr="009536E9" w14:paraId="3CA0ECA9" w14:textId="77777777" w:rsidTr="006436FB">
        <w:trPr>
          <w:jc w:val="center"/>
        </w:trPr>
        <w:tc>
          <w:tcPr>
            <w:tcW w:w="4677" w:type="dxa"/>
          </w:tcPr>
          <w:p w14:paraId="4809472D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Človek a spoločnosť</w:t>
            </w:r>
          </w:p>
        </w:tc>
        <w:tc>
          <w:tcPr>
            <w:tcW w:w="4677" w:type="dxa"/>
          </w:tcPr>
          <w:p w14:paraId="26FC6AFB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pozná obec alebo mesto svojho bydliska</w:t>
            </w:r>
            <w:r w:rsidRPr="009536E9">
              <w:rPr>
                <w:rFonts w:cs="Arial"/>
                <w:szCs w:val="24"/>
              </w:rPr>
              <w:br/>
              <w:t>- uvedie príklady kultúrnych a prírodných zaujímavostí Slovenska</w:t>
            </w:r>
            <w:r w:rsidRPr="009536E9">
              <w:rPr>
                <w:rFonts w:cs="Arial"/>
                <w:szCs w:val="24"/>
              </w:rPr>
              <w:br/>
              <w:t>- rešpektuje dohodnuté pravidlá spoločenského správania</w:t>
            </w:r>
          </w:p>
        </w:tc>
      </w:tr>
      <w:tr w:rsidR="00500997" w:rsidRPr="009536E9" w14:paraId="2FA11743" w14:textId="77777777" w:rsidTr="006436FB">
        <w:trPr>
          <w:jc w:val="center"/>
        </w:trPr>
        <w:tc>
          <w:tcPr>
            <w:tcW w:w="4677" w:type="dxa"/>
          </w:tcPr>
          <w:p w14:paraId="04A3E232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Človek a príroda</w:t>
            </w:r>
          </w:p>
        </w:tc>
        <w:tc>
          <w:tcPr>
            <w:tcW w:w="4677" w:type="dxa"/>
          </w:tcPr>
          <w:p w14:paraId="1E2940A1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pozná význam vody pre život</w:t>
            </w:r>
            <w:r w:rsidRPr="009536E9">
              <w:rPr>
                <w:rFonts w:cs="Arial"/>
                <w:szCs w:val="24"/>
              </w:rPr>
              <w:br/>
              <w:t>- uvedie príklady ochrany prírody</w:t>
            </w:r>
            <w:r w:rsidRPr="009536E9">
              <w:rPr>
                <w:rFonts w:cs="Arial"/>
                <w:szCs w:val="24"/>
              </w:rPr>
              <w:br/>
              <w:t>- rozlišuje živú a neživú prírodu</w:t>
            </w:r>
          </w:p>
        </w:tc>
      </w:tr>
      <w:tr w:rsidR="00500997" w:rsidRPr="009536E9" w14:paraId="359E6059" w14:textId="77777777" w:rsidTr="006436FB">
        <w:trPr>
          <w:jc w:val="center"/>
        </w:trPr>
        <w:tc>
          <w:tcPr>
            <w:tcW w:w="4677" w:type="dxa"/>
          </w:tcPr>
          <w:p w14:paraId="520636B6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Človek a svet práce</w:t>
            </w:r>
          </w:p>
        </w:tc>
        <w:tc>
          <w:tcPr>
            <w:tcW w:w="4677" w:type="dxa"/>
          </w:tcPr>
          <w:p w14:paraId="536DC7FF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spolupodieľa sa na starostlivosti o prostredie triedy a školy</w:t>
            </w:r>
            <w:r w:rsidRPr="009536E9">
              <w:rPr>
                <w:rFonts w:cs="Arial"/>
                <w:szCs w:val="24"/>
              </w:rPr>
              <w:br/>
              <w:t>- využíva odpadový materiál pri tvorivej činnosti</w:t>
            </w:r>
          </w:p>
        </w:tc>
      </w:tr>
    </w:tbl>
    <w:p w14:paraId="17E30097" w14:textId="77777777" w:rsidR="00500997" w:rsidRPr="009536E9" w:rsidRDefault="00500997" w:rsidP="00500997">
      <w:pPr>
        <w:pStyle w:val="Nadpis2"/>
        <w:rPr>
          <w:rFonts w:ascii="Arial" w:hAnsi="Arial" w:cs="Arial"/>
          <w:szCs w:val="24"/>
        </w:rPr>
      </w:pPr>
      <w:bookmarkStart w:id="80" w:name="_Toc238488243"/>
      <w:r w:rsidRPr="009536E9">
        <w:rPr>
          <w:rFonts w:ascii="Arial" w:hAnsi="Arial" w:cs="Arial"/>
          <w:szCs w:val="24"/>
        </w:rPr>
        <w:t xml:space="preserve">3.10 </w:t>
      </w:r>
      <w:r w:rsidR="003B398E">
        <w:rPr>
          <w:rFonts w:ascii="Arial" w:hAnsi="Arial" w:cs="Arial"/>
          <w:szCs w:val="24"/>
        </w:rPr>
        <w:t>Objavujeme svet okolo nás</w:t>
      </w:r>
      <w:bookmarkEnd w:id="80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9536E9" w14:paraId="6881C25B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7A9A548E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Mesiac / obdobie</w:t>
            </w:r>
          </w:p>
        </w:tc>
        <w:tc>
          <w:tcPr>
            <w:tcW w:w="4677" w:type="dxa"/>
            <w:shd w:val="clear" w:color="auto" w:fill="F2F4F7"/>
          </w:tcPr>
          <w:p w14:paraId="0DAAB22B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Predpokladané trvanie</w:t>
            </w:r>
          </w:p>
        </w:tc>
      </w:tr>
      <w:tr w:rsidR="00500997" w:rsidRPr="009536E9" w14:paraId="776F8C9D" w14:textId="77777777" w:rsidTr="006436FB">
        <w:trPr>
          <w:jc w:val="center"/>
        </w:trPr>
        <w:tc>
          <w:tcPr>
            <w:tcW w:w="4677" w:type="dxa"/>
          </w:tcPr>
          <w:p w14:paraId="550A19BD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Máj</w:t>
            </w:r>
          </w:p>
        </w:tc>
        <w:tc>
          <w:tcPr>
            <w:tcW w:w="4677" w:type="dxa"/>
          </w:tcPr>
          <w:p w14:paraId="7F8A4B16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4 týždne</w:t>
            </w:r>
          </w:p>
        </w:tc>
      </w:tr>
      <w:tr w:rsidR="00500997" w:rsidRPr="009536E9" w14:paraId="7D89AB14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0D726C88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Týždeň</w:t>
            </w:r>
          </w:p>
        </w:tc>
        <w:tc>
          <w:tcPr>
            <w:tcW w:w="4677" w:type="dxa"/>
            <w:shd w:val="clear" w:color="auto" w:fill="F2F4F7"/>
          </w:tcPr>
          <w:p w14:paraId="79BA5CDE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Téma</w:t>
            </w:r>
          </w:p>
        </w:tc>
      </w:tr>
      <w:tr w:rsidR="00500997" w:rsidRPr="009536E9" w14:paraId="365193E6" w14:textId="77777777" w:rsidTr="006436FB">
        <w:trPr>
          <w:jc w:val="center"/>
        </w:trPr>
        <w:tc>
          <w:tcPr>
            <w:tcW w:w="4677" w:type="dxa"/>
          </w:tcPr>
          <w:p w14:paraId="257516FA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1</w:t>
            </w:r>
          </w:p>
        </w:tc>
        <w:tc>
          <w:tcPr>
            <w:tcW w:w="4677" w:type="dxa"/>
          </w:tcPr>
          <w:p w14:paraId="17FF4047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Mamička najdrahšia</w:t>
            </w:r>
          </w:p>
        </w:tc>
      </w:tr>
      <w:tr w:rsidR="00500997" w:rsidRPr="009536E9" w14:paraId="7967FED2" w14:textId="77777777" w:rsidTr="006436FB">
        <w:trPr>
          <w:jc w:val="center"/>
        </w:trPr>
        <w:tc>
          <w:tcPr>
            <w:tcW w:w="4677" w:type="dxa"/>
          </w:tcPr>
          <w:p w14:paraId="72A3A98E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2</w:t>
            </w:r>
          </w:p>
        </w:tc>
        <w:tc>
          <w:tcPr>
            <w:tcW w:w="4677" w:type="dxa"/>
          </w:tcPr>
          <w:p w14:paraId="0BACA5F9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Kto s čím pracuje</w:t>
            </w:r>
          </w:p>
        </w:tc>
      </w:tr>
      <w:tr w:rsidR="00500997" w:rsidRPr="009536E9" w14:paraId="34EBD6C7" w14:textId="77777777" w:rsidTr="006436FB">
        <w:trPr>
          <w:jc w:val="center"/>
        </w:trPr>
        <w:tc>
          <w:tcPr>
            <w:tcW w:w="4677" w:type="dxa"/>
          </w:tcPr>
          <w:p w14:paraId="25A7B56D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3</w:t>
            </w:r>
          </w:p>
        </w:tc>
        <w:tc>
          <w:tcPr>
            <w:tcW w:w="4677" w:type="dxa"/>
          </w:tcPr>
          <w:p w14:paraId="2DE7E93F" w14:textId="77777777" w:rsidR="00500997" w:rsidRPr="009536E9" w:rsidRDefault="003B398E" w:rsidP="006436FB">
            <w:pPr>
              <w:spacing w:after="0"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Skúmame a objavujeme</w:t>
            </w:r>
          </w:p>
        </w:tc>
      </w:tr>
      <w:tr w:rsidR="00500997" w:rsidRPr="009536E9" w14:paraId="361BE6B6" w14:textId="77777777" w:rsidTr="006436FB">
        <w:trPr>
          <w:jc w:val="center"/>
        </w:trPr>
        <w:tc>
          <w:tcPr>
            <w:tcW w:w="4677" w:type="dxa"/>
          </w:tcPr>
          <w:p w14:paraId="569B4F4E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4</w:t>
            </w:r>
          </w:p>
        </w:tc>
        <w:tc>
          <w:tcPr>
            <w:tcW w:w="4677" w:type="dxa"/>
          </w:tcPr>
          <w:p w14:paraId="1F3E5A53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Čo skrýva lúka</w:t>
            </w:r>
          </w:p>
        </w:tc>
      </w:tr>
    </w:tbl>
    <w:p w14:paraId="676EB5AC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81" w:name="_Toc238488244"/>
      <w:r w:rsidRPr="009536E9">
        <w:rPr>
          <w:rFonts w:ascii="Arial" w:hAnsi="Arial" w:cs="Arial"/>
          <w:szCs w:val="24"/>
        </w:rPr>
        <w:t>Charakteristika obsahového celku</w:t>
      </w:r>
      <w:bookmarkEnd w:id="81"/>
    </w:p>
    <w:p w14:paraId="1D3C745C" w14:textId="77777777" w:rsidR="00500997" w:rsidRPr="009536E9" w:rsidRDefault="00500997" w:rsidP="00500997">
      <w:pPr>
        <w:rPr>
          <w:rFonts w:cs="Arial"/>
          <w:szCs w:val="24"/>
        </w:rPr>
      </w:pPr>
      <w:r w:rsidRPr="009536E9">
        <w:rPr>
          <w:rFonts w:cs="Arial"/>
          <w:szCs w:val="24"/>
        </w:rPr>
        <w:t>Celok podporuje citový vzťah k rodine, úctu k práci ľudí, rozvoj bádateľských aktivít a poznávanie lúčneho ekosystému. Deti skúmajú prírodu, pozorujú hmyz a rastliny, oboznamujú sa s povolaniami a pripravujú kultúrne vystúpenie ku Dňu matiek.</w:t>
      </w:r>
    </w:p>
    <w:p w14:paraId="33489DFA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82" w:name="_Toc238488245"/>
      <w:r w:rsidRPr="009536E9">
        <w:rPr>
          <w:rFonts w:ascii="Arial" w:hAnsi="Arial" w:cs="Arial"/>
          <w:szCs w:val="24"/>
        </w:rPr>
        <w:t>Odporúčané stratégie výchovno-vzdelávacej činnosti</w:t>
      </w:r>
      <w:bookmarkEnd w:id="82"/>
    </w:p>
    <w:p w14:paraId="03E14E46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rozhovor o rodine a povolaniach</w:t>
      </w:r>
    </w:p>
    <w:p w14:paraId="75848DB9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praktické bádateľské aktivity a pokusy</w:t>
      </w:r>
    </w:p>
    <w:p w14:paraId="793DD82E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pozorovanie lúky lupou</w:t>
      </w:r>
    </w:p>
    <w:p w14:paraId="549B6528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nácvik piesní a básní ku Dňu matiek</w:t>
      </w:r>
    </w:p>
    <w:p w14:paraId="68848087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tvorivé a pracovné činnosti</w:t>
      </w:r>
    </w:p>
    <w:p w14:paraId="3E43A272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83" w:name="_Toc238488246"/>
      <w:r w:rsidRPr="009536E9">
        <w:rPr>
          <w:rFonts w:ascii="Arial" w:hAnsi="Arial" w:cs="Arial"/>
          <w:szCs w:val="24"/>
        </w:rPr>
        <w:t>Odporúčané učebné zdroje a pomôcky</w:t>
      </w:r>
      <w:bookmarkEnd w:id="83"/>
    </w:p>
    <w:p w14:paraId="43BBBC5E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fotografie rodiny a povolaní, profesijné pomôcky</w:t>
      </w:r>
    </w:p>
    <w:p w14:paraId="14362A88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lastRenderedPageBreak/>
        <w:t>lupy, nádoby, prírodniny a pozorovacie hárky</w:t>
      </w:r>
    </w:p>
    <w:p w14:paraId="7D0A68B6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encyklopédie o lúke a hmyze</w:t>
      </w:r>
    </w:p>
    <w:p w14:paraId="13600EFF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hudobné nahrávky, básne a piesne</w:t>
      </w:r>
    </w:p>
    <w:p w14:paraId="672C104B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výtvarný a pracovný materiál</w:t>
      </w:r>
    </w:p>
    <w:p w14:paraId="207A0E46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84" w:name="_Toc238488247"/>
      <w:r w:rsidRPr="009536E9">
        <w:rPr>
          <w:rFonts w:ascii="Arial" w:hAnsi="Arial" w:cs="Arial"/>
          <w:szCs w:val="24"/>
        </w:rPr>
        <w:t>Metódy a prostriedky hodnotenia</w:t>
      </w:r>
      <w:bookmarkEnd w:id="84"/>
    </w:p>
    <w:p w14:paraId="05826508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priebežné pedagogické pozorovanie detí v spontánnych a riadených činnostiach</w:t>
      </w:r>
    </w:p>
    <w:p w14:paraId="766A8FF6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rozhovor s dieťaťom a reflexia zážitkov</w:t>
      </w:r>
    </w:p>
    <w:p w14:paraId="7121C913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analýza detských výtvarných, pracovných a grafomotorických produktov</w:t>
      </w:r>
    </w:p>
    <w:p w14:paraId="382BCFB8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portfólio dieťaťa a záznamy z pedagogickej diagnostiky</w:t>
      </w:r>
    </w:p>
    <w:p w14:paraId="03CC9C64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sebareflexia učiteľky a úprava ďalšieho plánovania podľa potrieb triedy</w:t>
      </w:r>
    </w:p>
    <w:p w14:paraId="5B9853EF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85" w:name="_Toc238488248"/>
      <w:r w:rsidRPr="009536E9">
        <w:rPr>
          <w:rFonts w:ascii="Arial" w:hAnsi="Arial" w:cs="Arial"/>
          <w:szCs w:val="24"/>
        </w:rPr>
        <w:t>Inkluzívny a digitálny rozmer</w:t>
      </w:r>
      <w:bookmarkEnd w:id="85"/>
    </w:p>
    <w:p w14:paraId="7DD8ED15" w14:textId="77777777" w:rsidR="00767B05" w:rsidRDefault="00000000">
      <w:r>
        <w:t>Pri témach zameraných na rodinu, povolania, bádanie a lúku učiteľka podporuje spoluprácu, kladenie otázok, skúmanie a vyjadrenie vlastného zistenia. Deťom poskytuje dostatok času, názornosti a praktických podnetov podľa ich vývinovej úrovne.</w:t>
      </w:r>
    </w:p>
    <w:p w14:paraId="060C491A" w14:textId="77777777" w:rsidR="00767B05" w:rsidRDefault="00000000">
      <w:r>
        <w:t>Digitálne technológie sa využívajú najmä na zväčšenie detailu, pozorovanie štruktúry predmetov, prácu s obrazovým materiálom o povolaniach alebo lúčnom prostredí. Nenahrádzajú manipuláciu, experimentovanie, rozhovor a vlastné objavovanie.</w:t>
      </w:r>
    </w:p>
    <w:p w14:paraId="205D1156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86" w:name="_Toc238488249"/>
      <w:r w:rsidRPr="009536E9">
        <w:rPr>
          <w:rFonts w:ascii="Arial" w:hAnsi="Arial" w:cs="Arial"/>
          <w:szCs w:val="24"/>
        </w:rPr>
        <w:t>Výkonové štandardy - odporúčaný výber zo ŠVP</w:t>
      </w:r>
      <w:bookmarkEnd w:id="86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9536E9" w14:paraId="46CE8F25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2D6ECE22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Vzdelávacia oblasť</w:t>
            </w:r>
          </w:p>
        </w:tc>
        <w:tc>
          <w:tcPr>
            <w:tcW w:w="4677" w:type="dxa"/>
            <w:shd w:val="clear" w:color="auto" w:fill="F2F4F7"/>
          </w:tcPr>
          <w:p w14:paraId="0EE6C98B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Odporúčaný výber výkonových štandardov</w:t>
            </w:r>
          </w:p>
        </w:tc>
      </w:tr>
      <w:tr w:rsidR="00500997" w:rsidRPr="009536E9" w14:paraId="53389A7E" w14:textId="77777777" w:rsidTr="006436FB">
        <w:trPr>
          <w:jc w:val="center"/>
        </w:trPr>
        <w:tc>
          <w:tcPr>
            <w:tcW w:w="4677" w:type="dxa"/>
          </w:tcPr>
          <w:p w14:paraId="7D565A6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Jazyk a komunikácia</w:t>
            </w:r>
          </w:p>
        </w:tc>
        <w:tc>
          <w:tcPr>
            <w:tcW w:w="4677" w:type="dxa"/>
          </w:tcPr>
          <w:p w14:paraId="74D6103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vyjadruje svoje pocity a vzťahy k blízkym osobám</w:t>
            </w:r>
            <w:r w:rsidRPr="009536E9">
              <w:rPr>
                <w:rFonts w:cs="Arial"/>
                <w:szCs w:val="24"/>
              </w:rPr>
              <w:br/>
              <w:t>- opisuje činnosti ľudí a povolania</w:t>
            </w:r>
            <w:r w:rsidRPr="009536E9">
              <w:rPr>
                <w:rFonts w:cs="Arial"/>
                <w:szCs w:val="24"/>
              </w:rPr>
              <w:br/>
              <w:t>- kladie otázky a hľadá odpovede pri skúmaní</w:t>
            </w:r>
          </w:p>
        </w:tc>
      </w:tr>
      <w:tr w:rsidR="00500997" w:rsidRPr="009536E9" w14:paraId="781EEB56" w14:textId="77777777" w:rsidTr="006436FB">
        <w:trPr>
          <w:jc w:val="center"/>
        </w:trPr>
        <w:tc>
          <w:tcPr>
            <w:tcW w:w="4677" w:type="dxa"/>
          </w:tcPr>
          <w:p w14:paraId="3D8BBA8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Matematika a práca s informáciami</w:t>
            </w:r>
          </w:p>
        </w:tc>
        <w:tc>
          <w:tcPr>
            <w:tcW w:w="4677" w:type="dxa"/>
          </w:tcPr>
          <w:p w14:paraId="347E9B77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porovnáva a triedi prírodniny</w:t>
            </w:r>
            <w:r w:rsidRPr="009536E9">
              <w:rPr>
                <w:rFonts w:cs="Arial"/>
                <w:szCs w:val="24"/>
              </w:rPr>
              <w:br/>
              <w:t>- zaznamenáva jednoduché zistenia symbolom alebo obrázkom</w:t>
            </w:r>
            <w:r w:rsidRPr="009536E9">
              <w:rPr>
                <w:rFonts w:cs="Arial"/>
                <w:szCs w:val="24"/>
              </w:rPr>
              <w:br/>
              <w:t>- určuje počet v skupine</w:t>
            </w:r>
          </w:p>
        </w:tc>
      </w:tr>
      <w:tr w:rsidR="00500997" w:rsidRPr="009536E9" w14:paraId="6D95EF42" w14:textId="77777777" w:rsidTr="006436FB">
        <w:trPr>
          <w:jc w:val="center"/>
        </w:trPr>
        <w:tc>
          <w:tcPr>
            <w:tcW w:w="4677" w:type="dxa"/>
          </w:tcPr>
          <w:p w14:paraId="55372A8B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Človek a spoločnosť</w:t>
            </w:r>
          </w:p>
        </w:tc>
        <w:tc>
          <w:tcPr>
            <w:tcW w:w="4677" w:type="dxa"/>
          </w:tcPr>
          <w:p w14:paraId="4067EA57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pozná význam práce vybraných profesií</w:t>
            </w:r>
            <w:r w:rsidRPr="009536E9">
              <w:rPr>
                <w:rFonts w:cs="Arial"/>
                <w:szCs w:val="24"/>
              </w:rPr>
              <w:br/>
              <w:t>- prejavuje úctu k rodičom a blízkym</w:t>
            </w:r>
            <w:r w:rsidRPr="009536E9">
              <w:rPr>
                <w:rFonts w:cs="Arial"/>
                <w:szCs w:val="24"/>
              </w:rPr>
              <w:br/>
              <w:t>- spolupracuje pri príprave spoločného podujatia</w:t>
            </w:r>
          </w:p>
        </w:tc>
      </w:tr>
      <w:tr w:rsidR="00500997" w:rsidRPr="009536E9" w14:paraId="3A61B143" w14:textId="77777777" w:rsidTr="006436FB">
        <w:trPr>
          <w:jc w:val="center"/>
        </w:trPr>
        <w:tc>
          <w:tcPr>
            <w:tcW w:w="4677" w:type="dxa"/>
          </w:tcPr>
          <w:p w14:paraId="2C08A725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Človek a príroda</w:t>
            </w:r>
          </w:p>
        </w:tc>
        <w:tc>
          <w:tcPr>
            <w:tcW w:w="4677" w:type="dxa"/>
          </w:tcPr>
          <w:p w14:paraId="63010D22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pozná vybrané lúčne rastliny a živočíchy</w:t>
            </w:r>
            <w:r w:rsidRPr="009536E9">
              <w:rPr>
                <w:rFonts w:cs="Arial"/>
                <w:szCs w:val="24"/>
              </w:rPr>
              <w:br/>
              <w:t>- pozoruje život hmyzu primerane veku</w:t>
            </w:r>
            <w:r w:rsidRPr="009536E9">
              <w:rPr>
                <w:rFonts w:cs="Arial"/>
                <w:szCs w:val="24"/>
              </w:rPr>
              <w:br/>
              <w:t>- uvedie príklady ohľaduplného správania v prírode</w:t>
            </w:r>
          </w:p>
        </w:tc>
      </w:tr>
      <w:tr w:rsidR="00500997" w:rsidRPr="009536E9" w14:paraId="385C3BFB" w14:textId="77777777" w:rsidTr="006436FB">
        <w:trPr>
          <w:jc w:val="center"/>
        </w:trPr>
        <w:tc>
          <w:tcPr>
            <w:tcW w:w="4677" w:type="dxa"/>
          </w:tcPr>
          <w:p w14:paraId="50DA1DFF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lastRenderedPageBreak/>
              <w:t>Umenie a kultúra</w:t>
            </w:r>
          </w:p>
        </w:tc>
        <w:tc>
          <w:tcPr>
            <w:tcW w:w="4677" w:type="dxa"/>
          </w:tcPr>
          <w:p w14:paraId="5ABDA47D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prednesie báseň alebo zaspieva pieseň</w:t>
            </w:r>
            <w:r w:rsidRPr="009536E9">
              <w:rPr>
                <w:rFonts w:cs="Arial"/>
                <w:szCs w:val="24"/>
              </w:rPr>
              <w:br/>
              <w:t>- výtvarne stvárni zážitok alebo prírodný motív</w:t>
            </w:r>
          </w:p>
        </w:tc>
      </w:tr>
    </w:tbl>
    <w:p w14:paraId="4575ED97" w14:textId="77777777" w:rsidR="00500997" w:rsidRPr="009536E9" w:rsidRDefault="00500997" w:rsidP="00500997">
      <w:pPr>
        <w:pStyle w:val="Nadpis2"/>
        <w:rPr>
          <w:rFonts w:ascii="Arial" w:hAnsi="Arial" w:cs="Arial"/>
          <w:szCs w:val="24"/>
        </w:rPr>
      </w:pPr>
      <w:bookmarkStart w:id="87" w:name="_Toc238488250"/>
      <w:r w:rsidRPr="009536E9">
        <w:rPr>
          <w:rFonts w:ascii="Arial" w:hAnsi="Arial" w:cs="Arial"/>
          <w:szCs w:val="24"/>
        </w:rPr>
        <w:t xml:space="preserve">3.11 </w:t>
      </w:r>
      <w:r w:rsidR="003B398E">
        <w:rPr>
          <w:rFonts w:ascii="Arial" w:hAnsi="Arial" w:cs="Arial"/>
          <w:szCs w:val="24"/>
        </w:rPr>
        <w:t>Leto klope na dvere</w:t>
      </w:r>
      <w:bookmarkEnd w:id="87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9536E9" w14:paraId="793D0E32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582898CA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Mesiac / obdobie</w:t>
            </w:r>
          </w:p>
        </w:tc>
        <w:tc>
          <w:tcPr>
            <w:tcW w:w="4677" w:type="dxa"/>
            <w:shd w:val="clear" w:color="auto" w:fill="F2F4F7"/>
          </w:tcPr>
          <w:p w14:paraId="287A5C8B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Predpokladané trvanie</w:t>
            </w:r>
          </w:p>
        </w:tc>
      </w:tr>
      <w:tr w:rsidR="00500997" w:rsidRPr="009536E9" w14:paraId="17892E6F" w14:textId="77777777" w:rsidTr="006436FB">
        <w:trPr>
          <w:jc w:val="center"/>
        </w:trPr>
        <w:tc>
          <w:tcPr>
            <w:tcW w:w="4677" w:type="dxa"/>
          </w:tcPr>
          <w:p w14:paraId="36567BDE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Jún</w:t>
            </w:r>
          </w:p>
        </w:tc>
        <w:tc>
          <w:tcPr>
            <w:tcW w:w="4677" w:type="dxa"/>
          </w:tcPr>
          <w:p w14:paraId="2EDAB61C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4 týždne</w:t>
            </w:r>
          </w:p>
        </w:tc>
      </w:tr>
      <w:tr w:rsidR="00500997" w:rsidRPr="009536E9" w14:paraId="7BBCE19E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04C71F23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Týždeň</w:t>
            </w:r>
          </w:p>
        </w:tc>
        <w:tc>
          <w:tcPr>
            <w:tcW w:w="4677" w:type="dxa"/>
            <w:shd w:val="clear" w:color="auto" w:fill="F2F4F7"/>
          </w:tcPr>
          <w:p w14:paraId="660227C7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Téma</w:t>
            </w:r>
          </w:p>
        </w:tc>
      </w:tr>
      <w:tr w:rsidR="00500997" w:rsidRPr="009536E9" w14:paraId="7FB79B64" w14:textId="77777777" w:rsidTr="006436FB">
        <w:trPr>
          <w:jc w:val="center"/>
        </w:trPr>
        <w:tc>
          <w:tcPr>
            <w:tcW w:w="4677" w:type="dxa"/>
          </w:tcPr>
          <w:p w14:paraId="182872EC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1</w:t>
            </w:r>
          </w:p>
        </w:tc>
        <w:tc>
          <w:tcPr>
            <w:tcW w:w="4677" w:type="dxa"/>
          </w:tcPr>
          <w:p w14:paraId="62CD7969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Týždeň plný zábavy</w:t>
            </w:r>
          </w:p>
        </w:tc>
      </w:tr>
      <w:tr w:rsidR="00500997" w:rsidRPr="009536E9" w14:paraId="69574ECC" w14:textId="77777777" w:rsidTr="006436FB">
        <w:trPr>
          <w:jc w:val="center"/>
        </w:trPr>
        <w:tc>
          <w:tcPr>
            <w:tcW w:w="4677" w:type="dxa"/>
          </w:tcPr>
          <w:p w14:paraId="41D13AE6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2</w:t>
            </w:r>
          </w:p>
        </w:tc>
        <w:tc>
          <w:tcPr>
            <w:tcW w:w="4677" w:type="dxa"/>
          </w:tcPr>
          <w:p w14:paraId="12CD4EDE" w14:textId="77777777" w:rsidR="00500997" w:rsidRPr="009536E9" w:rsidRDefault="003B398E" w:rsidP="006436FB">
            <w:pPr>
              <w:spacing w:after="0"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Š</w:t>
            </w:r>
            <w:r w:rsidR="00500997" w:rsidRPr="009536E9">
              <w:rPr>
                <w:rFonts w:cs="Arial"/>
                <w:szCs w:val="24"/>
              </w:rPr>
              <w:t>port</w:t>
            </w:r>
            <w:r>
              <w:rPr>
                <w:rFonts w:cs="Arial"/>
                <w:szCs w:val="24"/>
              </w:rPr>
              <w:t>ujeme pre zdravie</w:t>
            </w:r>
          </w:p>
        </w:tc>
      </w:tr>
      <w:tr w:rsidR="00500997" w:rsidRPr="009536E9" w14:paraId="1BF9940D" w14:textId="77777777" w:rsidTr="006436FB">
        <w:trPr>
          <w:jc w:val="center"/>
        </w:trPr>
        <w:tc>
          <w:tcPr>
            <w:tcW w:w="4677" w:type="dxa"/>
          </w:tcPr>
          <w:p w14:paraId="5576D222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3</w:t>
            </w:r>
          </w:p>
        </w:tc>
        <w:tc>
          <w:tcPr>
            <w:tcW w:w="4677" w:type="dxa"/>
          </w:tcPr>
          <w:p w14:paraId="4A683D0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Poďme spolu do ZOO</w:t>
            </w:r>
          </w:p>
        </w:tc>
      </w:tr>
      <w:tr w:rsidR="00500997" w:rsidRPr="009536E9" w14:paraId="4F2E6AC3" w14:textId="77777777" w:rsidTr="006436FB">
        <w:trPr>
          <w:jc w:val="center"/>
        </w:trPr>
        <w:tc>
          <w:tcPr>
            <w:tcW w:w="4677" w:type="dxa"/>
          </w:tcPr>
          <w:p w14:paraId="50B18925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4</w:t>
            </w:r>
          </w:p>
        </w:tc>
        <w:tc>
          <w:tcPr>
            <w:tcW w:w="4677" w:type="dxa"/>
          </w:tcPr>
          <w:p w14:paraId="45E722CA" w14:textId="77777777" w:rsidR="00500997" w:rsidRPr="009536E9" w:rsidRDefault="001005F1" w:rsidP="006436FB">
            <w:pPr>
              <w:spacing w:after="0"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Tešíme sa</w:t>
            </w:r>
            <w:r w:rsidRPr="009536E9">
              <w:rPr>
                <w:rFonts w:cs="Arial"/>
                <w:szCs w:val="24"/>
              </w:rPr>
              <w:t xml:space="preserve"> na prázdniny</w:t>
            </w:r>
          </w:p>
        </w:tc>
      </w:tr>
    </w:tbl>
    <w:p w14:paraId="42C28A57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88" w:name="_Toc238488251"/>
      <w:r w:rsidRPr="009536E9">
        <w:rPr>
          <w:rFonts w:ascii="Arial" w:hAnsi="Arial" w:cs="Arial"/>
          <w:szCs w:val="24"/>
        </w:rPr>
        <w:t>Charakteristika obsahového celku</w:t>
      </w:r>
      <w:bookmarkEnd w:id="88"/>
    </w:p>
    <w:p w14:paraId="3C41FABB" w14:textId="77777777" w:rsidR="00500997" w:rsidRPr="009536E9" w:rsidRDefault="00500997" w:rsidP="00500997">
      <w:pPr>
        <w:rPr>
          <w:rFonts w:cs="Arial"/>
          <w:szCs w:val="24"/>
        </w:rPr>
      </w:pPr>
      <w:r w:rsidRPr="009536E9">
        <w:rPr>
          <w:rFonts w:cs="Arial"/>
          <w:szCs w:val="24"/>
        </w:rPr>
        <w:t>Záverečný obsahový celok školského roka je zameraný na radosť z pohybu, športové a spoločenské aktivity, poznávanie exotických zvierat, cestovanie, bezpečnosť počas prázdnin a hodnotenie získaných skúseností. Deti si upevňujú poznatky, pravidlá spolupráce a zodpovedné správanie v rôznych situáciách.</w:t>
      </w:r>
    </w:p>
    <w:p w14:paraId="4A3CAA94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89" w:name="_Toc238488252"/>
      <w:r w:rsidRPr="009536E9">
        <w:rPr>
          <w:rFonts w:ascii="Arial" w:hAnsi="Arial" w:cs="Arial"/>
          <w:szCs w:val="24"/>
        </w:rPr>
        <w:t>Odporúčané stratégie výchovno-vzdelávacej činnosti</w:t>
      </w:r>
      <w:bookmarkEnd w:id="89"/>
    </w:p>
    <w:p w14:paraId="1468D705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športové hry a súťaže</w:t>
      </w:r>
    </w:p>
    <w:p w14:paraId="150D99D6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rozhovor o cestovaní a bezpečnosti</w:t>
      </w:r>
    </w:p>
    <w:p w14:paraId="45D35100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práca s knihami a obrazovým materiálom o zvieratách</w:t>
      </w:r>
    </w:p>
    <w:p w14:paraId="56D757EC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tvorba cestovateľských máp a obrázkov</w:t>
      </w:r>
    </w:p>
    <w:p w14:paraId="1E54DA4B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reflexia zážitkov zo školského roka</w:t>
      </w:r>
    </w:p>
    <w:p w14:paraId="384735C1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90" w:name="_Toc238488253"/>
      <w:r w:rsidRPr="009536E9">
        <w:rPr>
          <w:rFonts w:ascii="Arial" w:hAnsi="Arial" w:cs="Arial"/>
          <w:szCs w:val="24"/>
        </w:rPr>
        <w:t>Odporúčané učebné zdroje a pomôcky</w:t>
      </w:r>
      <w:bookmarkEnd w:id="90"/>
    </w:p>
    <w:p w14:paraId="1EE60408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športové a telovýchovné pomôcky</w:t>
      </w:r>
    </w:p>
    <w:p w14:paraId="7935755A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obrázky a encyklopédie zvierat</w:t>
      </w:r>
    </w:p>
    <w:p w14:paraId="12E404B8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mapy, dopravné prostriedky a cestovné rekvizity</w:t>
      </w:r>
    </w:p>
    <w:p w14:paraId="5095C69B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fotografie aktivít detí</w:t>
      </w:r>
    </w:p>
    <w:p w14:paraId="1CF11841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výtvarný materiál</w:t>
      </w:r>
    </w:p>
    <w:p w14:paraId="683C3753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91" w:name="_Toc238488254"/>
      <w:r w:rsidRPr="009536E9">
        <w:rPr>
          <w:rFonts w:ascii="Arial" w:hAnsi="Arial" w:cs="Arial"/>
          <w:szCs w:val="24"/>
        </w:rPr>
        <w:t>Metódy a prostriedky hodnotenia</w:t>
      </w:r>
      <w:bookmarkEnd w:id="91"/>
    </w:p>
    <w:p w14:paraId="69235074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priebežné pedagogické pozorovanie detí v spontánnych a riadených činnostiach</w:t>
      </w:r>
    </w:p>
    <w:p w14:paraId="0AD26229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rozhovor s dieťaťom a reflexia zážitkov</w:t>
      </w:r>
    </w:p>
    <w:p w14:paraId="440C8793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analýza detských výtvarných, pracovných a grafomotorických produktov</w:t>
      </w:r>
    </w:p>
    <w:p w14:paraId="2FB9F396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portfólio dieťaťa a záznamy z pedagogickej diagnostiky</w:t>
      </w:r>
    </w:p>
    <w:p w14:paraId="0BC28B86" w14:textId="77777777" w:rsidR="00500997" w:rsidRPr="009536E9" w:rsidRDefault="00500997" w:rsidP="00500997">
      <w:pPr>
        <w:pStyle w:val="Zoznamsodrkami"/>
        <w:rPr>
          <w:rFonts w:cs="Arial"/>
          <w:szCs w:val="24"/>
        </w:rPr>
      </w:pPr>
      <w:r w:rsidRPr="009536E9">
        <w:rPr>
          <w:rFonts w:cs="Arial"/>
          <w:szCs w:val="24"/>
        </w:rPr>
        <w:t>sebareflexia učiteľky a úprava ďalšieho plánovania podľa potrieb triedy</w:t>
      </w:r>
    </w:p>
    <w:p w14:paraId="416F58D7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92" w:name="_Toc238488255"/>
      <w:r w:rsidRPr="009536E9">
        <w:rPr>
          <w:rFonts w:ascii="Arial" w:hAnsi="Arial" w:cs="Arial"/>
          <w:szCs w:val="24"/>
        </w:rPr>
        <w:lastRenderedPageBreak/>
        <w:t>Inkluzívny a digitálny rozmer</w:t>
      </w:r>
      <w:bookmarkEnd w:id="92"/>
    </w:p>
    <w:p w14:paraId="67AFFCAE" w14:textId="77777777" w:rsidR="00767B05" w:rsidRDefault="00000000">
      <w:r>
        <w:t>Pri záverečných a letných témach učiteľka prihliada na pripravenosť detí na zmenu prostredia, bezpečné cestovanie, pohybové možnosti a prežívanie konca školského roka. Podporuje samostatnosť, zodpovednosť, spoluprácu a bezpečné správanie počas hier, výletov a prázdninových situácií.</w:t>
      </w:r>
    </w:p>
    <w:p w14:paraId="657D917A" w14:textId="77777777" w:rsidR="00767B05" w:rsidRDefault="00000000">
      <w:r>
        <w:t>Digitálne prostriedky sa využívajú na obrazovú motiváciu k témam športu, zvierat, cestovania a bezpečnosti. Ich použitie je krátke, účelné a prepojené s pohybom, rozhovorom, praktickými činnosťami a spoločným zážitkom.</w:t>
      </w:r>
    </w:p>
    <w:p w14:paraId="1D42CF3D" w14:textId="77777777" w:rsidR="00500997" w:rsidRPr="009536E9" w:rsidRDefault="00500997" w:rsidP="00500997">
      <w:pPr>
        <w:pStyle w:val="Nadpis3"/>
        <w:rPr>
          <w:rFonts w:ascii="Arial" w:hAnsi="Arial" w:cs="Arial"/>
          <w:szCs w:val="24"/>
        </w:rPr>
      </w:pPr>
      <w:bookmarkStart w:id="93" w:name="_Toc238488256"/>
      <w:r w:rsidRPr="009536E9">
        <w:rPr>
          <w:rFonts w:ascii="Arial" w:hAnsi="Arial" w:cs="Arial"/>
          <w:szCs w:val="24"/>
        </w:rPr>
        <w:t>Výkonové štandardy - odporúčaný výber zo ŠVP</w:t>
      </w:r>
      <w:bookmarkEnd w:id="93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7"/>
      </w:tblGrid>
      <w:tr w:rsidR="00500997" w:rsidRPr="009536E9" w14:paraId="486A9F9A" w14:textId="77777777" w:rsidTr="006436FB">
        <w:trPr>
          <w:tblHeader/>
          <w:jc w:val="center"/>
        </w:trPr>
        <w:tc>
          <w:tcPr>
            <w:tcW w:w="4677" w:type="dxa"/>
            <w:shd w:val="clear" w:color="auto" w:fill="F2F4F7"/>
          </w:tcPr>
          <w:p w14:paraId="2715097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Vzdelávacia oblasť</w:t>
            </w:r>
          </w:p>
        </w:tc>
        <w:tc>
          <w:tcPr>
            <w:tcW w:w="4677" w:type="dxa"/>
            <w:shd w:val="clear" w:color="auto" w:fill="F2F4F7"/>
          </w:tcPr>
          <w:p w14:paraId="6D17E2F4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b/>
                <w:color w:val="1F4D79"/>
                <w:szCs w:val="24"/>
              </w:rPr>
              <w:t>Odporúčaný výber výkonových štandardov</w:t>
            </w:r>
          </w:p>
        </w:tc>
      </w:tr>
      <w:tr w:rsidR="00500997" w:rsidRPr="009536E9" w14:paraId="0552BD4C" w14:textId="77777777" w:rsidTr="006436FB">
        <w:trPr>
          <w:jc w:val="center"/>
        </w:trPr>
        <w:tc>
          <w:tcPr>
            <w:tcW w:w="4677" w:type="dxa"/>
          </w:tcPr>
          <w:p w14:paraId="3D79C59D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Jazyk a komunikácia</w:t>
            </w:r>
          </w:p>
        </w:tc>
        <w:tc>
          <w:tcPr>
            <w:tcW w:w="4677" w:type="dxa"/>
          </w:tcPr>
          <w:p w14:paraId="039EFCBE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rozpráva o zážitkoch a plánoch</w:t>
            </w:r>
            <w:r w:rsidRPr="009536E9">
              <w:rPr>
                <w:rFonts w:cs="Arial"/>
                <w:szCs w:val="24"/>
              </w:rPr>
              <w:br/>
              <w:t>- opisuje zvieratá, predmety a situácie</w:t>
            </w:r>
            <w:r w:rsidRPr="009536E9">
              <w:rPr>
                <w:rFonts w:cs="Arial"/>
                <w:szCs w:val="24"/>
              </w:rPr>
              <w:br/>
              <w:t>- počúva s porozumením a reaguje na pokyny</w:t>
            </w:r>
          </w:p>
        </w:tc>
      </w:tr>
      <w:tr w:rsidR="00500997" w:rsidRPr="009536E9" w14:paraId="7582E313" w14:textId="77777777" w:rsidTr="006436FB">
        <w:trPr>
          <w:jc w:val="center"/>
        </w:trPr>
        <w:tc>
          <w:tcPr>
            <w:tcW w:w="4677" w:type="dxa"/>
          </w:tcPr>
          <w:p w14:paraId="5234CFE5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Matematika a práca s informáciami</w:t>
            </w:r>
          </w:p>
        </w:tc>
        <w:tc>
          <w:tcPr>
            <w:tcW w:w="4677" w:type="dxa"/>
          </w:tcPr>
          <w:p w14:paraId="4F18626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orientuje sa v priestore a v jednoduchom pláne</w:t>
            </w:r>
            <w:r w:rsidRPr="009536E9">
              <w:rPr>
                <w:rFonts w:cs="Arial"/>
                <w:szCs w:val="24"/>
              </w:rPr>
              <w:br/>
              <w:t>- triedi objekty podľa viacerých znakov</w:t>
            </w:r>
            <w:r w:rsidRPr="009536E9">
              <w:rPr>
                <w:rFonts w:cs="Arial"/>
                <w:szCs w:val="24"/>
              </w:rPr>
              <w:br/>
              <w:t>- rieši jednoduché problémové úlohy v hre</w:t>
            </w:r>
          </w:p>
        </w:tc>
      </w:tr>
      <w:tr w:rsidR="00500997" w:rsidRPr="009536E9" w14:paraId="0681F681" w14:textId="77777777" w:rsidTr="006436FB">
        <w:trPr>
          <w:jc w:val="center"/>
        </w:trPr>
        <w:tc>
          <w:tcPr>
            <w:tcW w:w="4677" w:type="dxa"/>
          </w:tcPr>
          <w:p w14:paraId="394E46D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Človek a príroda</w:t>
            </w:r>
          </w:p>
        </w:tc>
        <w:tc>
          <w:tcPr>
            <w:tcW w:w="4677" w:type="dxa"/>
          </w:tcPr>
          <w:p w14:paraId="0AFF7D98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pozná vybrané exotické zvieratá a ich prostredie</w:t>
            </w:r>
            <w:r w:rsidRPr="009536E9">
              <w:rPr>
                <w:rFonts w:cs="Arial"/>
                <w:szCs w:val="24"/>
              </w:rPr>
              <w:br/>
              <w:t>- rozlišuje domáce, lesné a exotické zvieratá</w:t>
            </w:r>
            <w:r w:rsidRPr="009536E9">
              <w:rPr>
                <w:rFonts w:cs="Arial"/>
                <w:szCs w:val="24"/>
              </w:rPr>
              <w:br/>
              <w:t>- prejavuje ohľaduplný vzťah k živočíchom</w:t>
            </w:r>
          </w:p>
        </w:tc>
      </w:tr>
      <w:tr w:rsidR="00500997" w:rsidRPr="009536E9" w14:paraId="302260F9" w14:textId="77777777" w:rsidTr="006436FB">
        <w:trPr>
          <w:jc w:val="center"/>
        </w:trPr>
        <w:tc>
          <w:tcPr>
            <w:tcW w:w="4677" w:type="dxa"/>
          </w:tcPr>
          <w:p w14:paraId="42DA74E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Človek a spoločnosť</w:t>
            </w:r>
          </w:p>
        </w:tc>
        <w:tc>
          <w:tcPr>
            <w:tcW w:w="4677" w:type="dxa"/>
          </w:tcPr>
          <w:p w14:paraId="51C2903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pozná základné pravidlá bezpečnosti počas cestovania a prázdnin</w:t>
            </w:r>
            <w:r w:rsidRPr="009536E9">
              <w:rPr>
                <w:rFonts w:cs="Arial"/>
                <w:szCs w:val="24"/>
              </w:rPr>
              <w:br/>
              <w:t>- spolupracuje v skupine</w:t>
            </w:r>
            <w:r w:rsidRPr="009536E9">
              <w:rPr>
                <w:rFonts w:cs="Arial"/>
                <w:szCs w:val="24"/>
              </w:rPr>
              <w:br/>
              <w:t>- hodnotí svoje zážitky primerane veku</w:t>
            </w:r>
          </w:p>
        </w:tc>
      </w:tr>
      <w:tr w:rsidR="00500997" w:rsidRPr="009536E9" w14:paraId="28554B66" w14:textId="77777777" w:rsidTr="006436FB">
        <w:trPr>
          <w:jc w:val="center"/>
        </w:trPr>
        <w:tc>
          <w:tcPr>
            <w:tcW w:w="4677" w:type="dxa"/>
          </w:tcPr>
          <w:p w14:paraId="31EEFAA3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Zdravie a pohyb</w:t>
            </w:r>
          </w:p>
        </w:tc>
        <w:tc>
          <w:tcPr>
            <w:tcW w:w="4677" w:type="dxa"/>
          </w:tcPr>
          <w:p w14:paraId="38121250" w14:textId="77777777" w:rsidR="00500997" w:rsidRPr="009536E9" w:rsidRDefault="00500997" w:rsidP="006436FB">
            <w:pPr>
              <w:spacing w:after="0" w:line="240" w:lineRule="auto"/>
              <w:rPr>
                <w:rFonts w:cs="Arial"/>
                <w:szCs w:val="24"/>
              </w:rPr>
            </w:pPr>
            <w:r w:rsidRPr="009536E9">
              <w:rPr>
                <w:rFonts w:cs="Arial"/>
                <w:szCs w:val="24"/>
              </w:rPr>
              <w:t>- ovláda základné pohybové zručnosti</w:t>
            </w:r>
            <w:r w:rsidRPr="009536E9">
              <w:rPr>
                <w:rFonts w:cs="Arial"/>
                <w:szCs w:val="24"/>
              </w:rPr>
              <w:br/>
              <w:t>- dodržiava pravidlá športových hier</w:t>
            </w:r>
            <w:r w:rsidRPr="009536E9">
              <w:rPr>
                <w:rFonts w:cs="Arial"/>
                <w:szCs w:val="24"/>
              </w:rPr>
              <w:br/>
              <w:t>- chápe význam pohybu, oddychu a bezpečnosti</w:t>
            </w:r>
          </w:p>
        </w:tc>
      </w:tr>
    </w:tbl>
    <w:p w14:paraId="6B3A54B4" w14:textId="77777777" w:rsidR="00500997" w:rsidRPr="009536E9" w:rsidRDefault="00500997" w:rsidP="00500997">
      <w:pPr>
        <w:pStyle w:val="Nadpis1"/>
        <w:rPr>
          <w:rFonts w:ascii="Arial" w:hAnsi="Arial" w:cs="Arial"/>
          <w:szCs w:val="24"/>
        </w:rPr>
      </w:pPr>
      <w:bookmarkStart w:id="94" w:name="_Toc238488257"/>
      <w:r w:rsidRPr="009536E9">
        <w:rPr>
          <w:rFonts w:ascii="Arial" w:hAnsi="Arial" w:cs="Arial"/>
          <w:szCs w:val="24"/>
        </w:rPr>
        <w:t>4. Záverečné metodické odporúčanie</w:t>
      </w:r>
      <w:bookmarkEnd w:id="94"/>
    </w:p>
    <w:p w14:paraId="37D076A0" w14:textId="77777777" w:rsidR="00500997" w:rsidRPr="003B398E" w:rsidRDefault="00500997" w:rsidP="003B398E">
      <w:pPr>
        <w:rPr>
          <w:rFonts w:cs="Arial"/>
          <w:szCs w:val="24"/>
        </w:rPr>
      </w:pPr>
      <w:r w:rsidRPr="009536E9">
        <w:rPr>
          <w:rFonts w:cs="Arial"/>
          <w:szCs w:val="24"/>
        </w:rPr>
        <w:t>Obsahové celky predstavujú rámec plánovania výchovno-vzdelávacej činnosti. Učiteľky ich môžu v priebehu školského roka flexibilne prispôsobovať aktuálnym podmienkam, záujmom detí, projektom školy, sviatkom, počasiu a výsledkom pedagogickej diagnostiky. Pri výbere výkonových štandardov je potrebné dbať na primerané pokrytie všetkých vzdelávacích oblastí v priebehu školského roka.</w:t>
      </w:r>
    </w:p>
    <w:p w14:paraId="5363AE11" w14:textId="77777777" w:rsidR="00B83D1F" w:rsidRPr="009536E9" w:rsidRDefault="00000000" w:rsidP="00186749">
      <w:pPr>
        <w:pStyle w:val="Nadpis1"/>
        <w:rPr>
          <w:rFonts w:ascii="Arial" w:hAnsi="Arial" w:cs="Arial"/>
          <w:szCs w:val="24"/>
        </w:rPr>
      </w:pPr>
      <w:bookmarkStart w:id="95" w:name="_Toc238488258"/>
      <w:r w:rsidRPr="009536E9">
        <w:rPr>
          <w:rFonts w:ascii="Arial" w:hAnsi="Arial" w:cs="Arial"/>
          <w:szCs w:val="24"/>
        </w:rPr>
        <w:lastRenderedPageBreak/>
        <w:t>6 Vyučovací jazyk</w:t>
      </w:r>
      <w:bookmarkEnd w:id="95"/>
    </w:p>
    <w:p w14:paraId="3219A921" w14:textId="77777777" w:rsidR="00B83D1F" w:rsidRPr="009536E9" w:rsidRDefault="00000000" w:rsidP="00186749">
      <w:pPr>
        <w:spacing w:after="120"/>
        <w:rPr>
          <w:rFonts w:cs="Arial"/>
          <w:szCs w:val="24"/>
        </w:rPr>
      </w:pPr>
      <w:r w:rsidRPr="009536E9">
        <w:rPr>
          <w:rFonts w:cs="Arial"/>
          <w:szCs w:val="24"/>
        </w:rPr>
        <w:t>Vyučovacím jazykom materskej školy je štátny jazyk - slovenský jazyk. Vyučovací jazyk je v zhode s</w:t>
      </w:r>
      <w:r w:rsidR="003B398E">
        <w:rPr>
          <w:rFonts w:cs="Arial"/>
          <w:szCs w:val="24"/>
        </w:rPr>
        <w:t xml:space="preserve"> rozhodnutím ministerstva školstva </w:t>
      </w:r>
      <w:r w:rsidRPr="009536E9">
        <w:rPr>
          <w:rFonts w:cs="Arial"/>
          <w:szCs w:val="24"/>
        </w:rPr>
        <w:t>o zaradení školy do siete škôl a školských zariadení Slovenskej republiky.</w:t>
      </w:r>
    </w:p>
    <w:p w14:paraId="1D7A207F" w14:textId="77777777" w:rsidR="00B83D1F" w:rsidRPr="009536E9" w:rsidRDefault="00000000" w:rsidP="00186749">
      <w:pPr>
        <w:pStyle w:val="Nadpis1"/>
        <w:rPr>
          <w:rFonts w:ascii="Arial" w:hAnsi="Arial" w:cs="Arial"/>
          <w:szCs w:val="24"/>
        </w:rPr>
      </w:pPr>
      <w:bookmarkStart w:id="96" w:name="_Toc238488259"/>
      <w:r w:rsidRPr="009536E9">
        <w:rPr>
          <w:rFonts w:ascii="Arial" w:hAnsi="Arial" w:cs="Arial"/>
          <w:szCs w:val="24"/>
        </w:rPr>
        <w:t>7 Systém podpory detí v súlade s princípmi inkluzívneho vzdelávania</w:t>
      </w:r>
      <w:bookmarkEnd w:id="96"/>
    </w:p>
    <w:p w14:paraId="713D62E1" w14:textId="77777777" w:rsidR="00B83D1F" w:rsidRPr="009536E9" w:rsidRDefault="00000000" w:rsidP="00186749">
      <w:pPr>
        <w:pStyle w:val="Nadpis2"/>
        <w:rPr>
          <w:rFonts w:ascii="Arial" w:hAnsi="Arial" w:cs="Arial"/>
          <w:szCs w:val="24"/>
        </w:rPr>
      </w:pPr>
      <w:bookmarkStart w:id="97" w:name="_Toc238488260"/>
      <w:r w:rsidRPr="009536E9">
        <w:rPr>
          <w:rFonts w:ascii="Arial" w:hAnsi="Arial" w:cs="Arial"/>
          <w:szCs w:val="24"/>
        </w:rPr>
        <w:t>7.1 Východiskový princíp</w:t>
      </w:r>
      <w:bookmarkEnd w:id="97"/>
    </w:p>
    <w:p w14:paraId="6284460B" w14:textId="77777777" w:rsidR="00371504" w:rsidRPr="009536E9" w:rsidRDefault="00371504" w:rsidP="00371504">
      <w:pPr>
        <w:spacing w:after="120"/>
        <w:rPr>
          <w:rFonts w:cs="Arial"/>
          <w:szCs w:val="24"/>
        </w:rPr>
      </w:pPr>
      <w:bookmarkStart w:id="98" w:name="_Toc238488261"/>
      <w:r w:rsidRPr="0072100A">
        <w:rPr>
          <w:rFonts w:cs="Arial"/>
          <w:szCs w:val="24"/>
        </w:rPr>
        <w:t>Materská škola vytvára bezpečné, podnetné a inkluzívne prostredie, ktoré podporuje aktívnu účasť každého prijatého dieťaťa na výchovno-vzdelávacej činnosti s ohľadom na jeho individuálne potreby, možnosti a schopnosti.</w:t>
      </w:r>
      <w:r>
        <w:rPr>
          <w:rFonts w:cs="Arial"/>
          <w:szCs w:val="24"/>
        </w:rPr>
        <w:t xml:space="preserve"> </w:t>
      </w:r>
      <w:r w:rsidRPr="009536E9">
        <w:rPr>
          <w:rFonts w:cs="Arial"/>
          <w:szCs w:val="24"/>
        </w:rPr>
        <w:t>Podpora sa netýka iba detí so špeciálnymi výchovno-vzdelávacími potrebami, ale každého dieťaťa, ktoré potrebuje prispôsobenie tempa, spôsobu komunikácie, pomôcok, organizácie činností alebo sociálnej podpory.</w:t>
      </w:r>
    </w:p>
    <w:p w14:paraId="077FF8A1" w14:textId="77777777" w:rsidR="00371504" w:rsidRPr="009536E9" w:rsidRDefault="00371504" w:rsidP="00371504">
      <w:pPr>
        <w:spacing w:after="120"/>
        <w:rPr>
          <w:rFonts w:cs="Arial"/>
          <w:szCs w:val="24"/>
        </w:rPr>
      </w:pPr>
      <w:r w:rsidRPr="009536E9">
        <w:rPr>
          <w:rFonts w:cs="Arial"/>
          <w:szCs w:val="24"/>
        </w:rPr>
        <w:t>Cieľom je prispôsobovať výchovno-vzdelávaciu činnosť dieťaťu tak, aby škola rešpektovala jeho individuálne osobitosti, rozvojové možnosti, zdravotný stav, rodinné zázemie a aktuálne potreby.</w:t>
      </w:r>
    </w:p>
    <w:p w14:paraId="1A46F135" w14:textId="77777777" w:rsidR="00B83D1F" w:rsidRPr="009536E9" w:rsidRDefault="00000000" w:rsidP="00186749">
      <w:pPr>
        <w:pStyle w:val="Nadpis2"/>
        <w:rPr>
          <w:rFonts w:ascii="Arial" w:hAnsi="Arial" w:cs="Arial"/>
          <w:szCs w:val="24"/>
        </w:rPr>
      </w:pPr>
      <w:r w:rsidRPr="009536E9">
        <w:rPr>
          <w:rFonts w:ascii="Arial" w:hAnsi="Arial" w:cs="Arial"/>
          <w:szCs w:val="24"/>
        </w:rPr>
        <w:t>7.2 Pedagogická podpora v triede</w:t>
      </w:r>
      <w:bookmarkEnd w:id="98"/>
    </w:p>
    <w:p w14:paraId="2EA0498F" w14:textId="77777777" w:rsidR="00B83D1F" w:rsidRPr="009536E9" w:rsidRDefault="00000000" w:rsidP="00186749">
      <w:pPr>
        <w:pStyle w:val="Zoznamsodrkami"/>
        <w:spacing w:after="40"/>
        <w:rPr>
          <w:rFonts w:cs="Arial"/>
          <w:szCs w:val="24"/>
        </w:rPr>
      </w:pPr>
      <w:r w:rsidRPr="009536E9">
        <w:rPr>
          <w:rFonts w:cs="Arial"/>
          <w:szCs w:val="24"/>
        </w:rPr>
        <w:t>jasná a predvídateľná štruktúra dňa a pravidlá podporené obrázkami alebo piktogramami;</w:t>
      </w:r>
    </w:p>
    <w:p w14:paraId="5632BB7B" w14:textId="77777777" w:rsidR="00B83D1F" w:rsidRPr="009536E9" w:rsidRDefault="00000000" w:rsidP="00186749">
      <w:pPr>
        <w:pStyle w:val="Zoznamsodrkami"/>
        <w:spacing w:after="40"/>
        <w:rPr>
          <w:rFonts w:cs="Arial"/>
          <w:szCs w:val="24"/>
        </w:rPr>
      </w:pPr>
      <w:r w:rsidRPr="009536E9">
        <w:rPr>
          <w:rFonts w:cs="Arial"/>
          <w:szCs w:val="24"/>
        </w:rPr>
        <w:t>diferencovanie náročnosti, rozsahu a spôsobu plnenia úloh;</w:t>
      </w:r>
    </w:p>
    <w:p w14:paraId="734F30ED" w14:textId="77777777" w:rsidR="00B83D1F" w:rsidRPr="009536E9" w:rsidRDefault="00000000" w:rsidP="00186749">
      <w:pPr>
        <w:pStyle w:val="Zoznamsodrkami"/>
        <w:spacing w:after="40"/>
        <w:rPr>
          <w:rFonts w:cs="Arial"/>
          <w:szCs w:val="24"/>
        </w:rPr>
      </w:pPr>
      <w:r w:rsidRPr="009536E9">
        <w:rPr>
          <w:rFonts w:cs="Arial"/>
          <w:szCs w:val="24"/>
        </w:rPr>
        <w:t>individuálne vysvetlenie zadania a primeraný čas na dokončenie činnosti;</w:t>
      </w:r>
    </w:p>
    <w:p w14:paraId="4014ECBC" w14:textId="77777777" w:rsidR="00B83D1F" w:rsidRPr="009536E9" w:rsidRDefault="00000000" w:rsidP="00186749">
      <w:pPr>
        <w:pStyle w:val="Zoznamsodrkami"/>
        <w:spacing w:after="40"/>
        <w:rPr>
          <w:rFonts w:cs="Arial"/>
          <w:szCs w:val="24"/>
        </w:rPr>
      </w:pPr>
      <w:r w:rsidRPr="009536E9">
        <w:rPr>
          <w:rFonts w:cs="Arial"/>
          <w:szCs w:val="24"/>
        </w:rPr>
        <w:t>využívanie názorných, manipulačných, zmyslových a pohybových pomôcok;</w:t>
      </w:r>
    </w:p>
    <w:p w14:paraId="7DCAACDA" w14:textId="77777777" w:rsidR="00B83D1F" w:rsidRPr="009536E9" w:rsidRDefault="00000000" w:rsidP="00186749">
      <w:pPr>
        <w:pStyle w:val="Zoznamsodrkami"/>
        <w:spacing w:after="40"/>
        <w:rPr>
          <w:rFonts w:cs="Arial"/>
          <w:szCs w:val="24"/>
        </w:rPr>
      </w:pPr>
      <w:r w:rsidRPr="009536E9">
        <w:rPr>
          <w:rFonts w:cs="Arial"/>
          <w:szCs w:val="24"/>
        </w:rPr>
        <w:t>práca v menších skupinách, vo dvojiciach a striedanie aktívnych a oddychových činností;</w:t>
      </w:r>
    </w:p>
    <w:p w14:paraId="63562F1D" w14:textId="77777777" w:rsidR="00B83D1F" w:rsidRPr="009536E9" w:rsidRDefault="00000000" w:rsidP="00186749">
      <w:pPr>
        <w:pStyle w:val="Zoznamsodrkami"/>
        <w:spacing w:after="40"/>
        <w:rPr>
          <w:rFonts w:cs="Arial"/>
          <w:szCs w:val="24"/>
        </w:rPr>
      </w:pPr>
      <w:r w:rsidRPr="009536E9">
        <w:rPr>
          <w:rFonts w:cs="Arial"/>
          <w:szCs w:val="24"/>
        </w:rPr>
        <w:t>pozitívna spätná väzba zameraná na pokrok dieťaťa;</w:t>
      </w:r>
    </w:p>
    <w:p w14:paraId="7C5A588D" w14:textId="77777777" w:rsidR="00B83D1F" w:rsidRPr="009536E9" w:rsidRDefault="00000000" w:rsidP="00186749">
      <w:pPr>
        <w:pStyle w:val="Zoznamsodrkami"/>
        <w:spacing w:after="40"/>
        <w:rPr>
          <w:rFonts w:cs="Arial"/>
          <w:szCs w:val="24"/>
        </w:rPr>
      </w:pPr>
      <w:r w:rsidRPr="009536E9">
        <w:rPr>
          <w:rFonts w:cs="Arial"/>
          <w:szCs w:val="24"/>
        </w:rPr>
        <w:t>vytváranie príležitostí na úspech a rešpektovanie rôznych spôsobov prejavu dieťaťa.</w:t>
      </w:r>
    </w:p>
    <w:p w14:paraId="31042471" w14:textId="77777777" w:rsidR="00B83D1F" w:rsidRPr="009536E9" w:rsidRDefault="00000000" w:rsidP="00186749">
      <w:pPr>
        <w:pStyle w:val="Nadpis2"/>
        <w:rPr>
          <w:rFonts w:ascii="Arial" w:hAnsi="Arial" w:cs="Arial"/>
          <w:szCs w:val="24"/>
        </w:rPr>
      </w:pPr>
      <w:bookmarkStart w:id="99" w:name="_Toc238488262"/>
      <w:r w:rsidRPr="009536E9">
        <w:rPr>
          <w:rFonts w:ascii="Arial" w:hAnsi="Arial" w:cs="Arial"/>
          <w:szCs w:val="24"/>
        </w:rPr>
        <w:t>7.3 Individuálna podpora konkrétnych detí</w:t>
      </w:r>
      <w:bookmarkEnd w:id="99"/>
    </w:p>
    <w:p w14:paraId="06F6C96A" w14:textId="77777777" w:rsidR="00B83D1F" w:rsidRPr="009536E9" w:rsidRDefault="00000000" w:rsidP="00186749">
      <w:pPr>
        <w:spacing w:after="120"/>
        <w:rPr>
          <w:rFonts w:cs="Arial"/>
          <w:szCs w:val="24"/>
        </w:rPr>
      </w:pPr>
      <w:r w:rsidRPr="009536E9">
        <w:rPr>
          <w:rFonts w:cs="Arial"/>
          <w:szCs w:val="24"/>
        </w:rPr>
        <w:t>Individuálna podpora vychádza z priebežného pedagogického pozorovania, rozhovoru s rodičmi, pedagogickej diagnostiky a podľa potreby z odporúčaní zariadenia poradenstva a prevencie. Dieťaťu sa poskytujú primerané podporné opatrenia. Ak to vyžaduje jeho situácia a odporúčania odborníkov, postupuje sa podľa individuálneho vzdelávacieho programu alebo podľa iného primeraného podporného postupu.</w:t>
      </w:r>
    </w:p>
    <w:p w14:paraId="44998A20" w14:textId="77777777" w:rsidR="00B83D1F" w:rsidRPr="009536E9" w:rsidRDefault="00000000" w:rsidP="00186749">
      <w:pPr>
        <w:pStyle w:val="Nadpis2"/>
        <w:rPr>
          <w:rFonts w:ascii="Arial" w:hAnsi="Arial" w:cs="Arial"/>
          <w:szCs w:val="24"/>
        </w:rPr>
      </w:pPr>
      <w:bookmarkStart w:id="100" w:name="_Toc238488263"/>
      <w:r w:rsidRPr="009536E9">
        <w:rPr>
          <w:rFonts w:ascii="Arial" w:hAnsi="Arial" w:cs="Arial"/>
          <w:szCs w:val="24"/>
        </w:rPr>
        <w:lastRenderedPageBreak/>
        <w:t>7.4 Spolupráca a zabezpečenie podpory</w:t>
      </w:r>
      <w:r w:rsidR="00803D0F">
        <w:rPr>
          <w:rFonts w:ascii="Arial" w:hAnsi="Arial" w:cs="Arial"/>
          <w:szCs w:val="24"/>
        </w:rPr>
        <w:t xml:space="preserve"> (Podporný tím a odborní zamestnanci)</w:t>
      </w:r>
      <w:bookmarkEnd w:id="100"/>
    </w:p>
    <w:p w14:paraId="5154C451" w14:textId="77777777" w:rsidR="00B83D1F" w:rsidRPr="009536E9" w:rsidRDefault="00000000" w:rsidP="00186749">
      <w:pPr>
        <w:spacing w:after="120"/>
        <w:rPr>
          <w:rFonts w:cs="Arial"/>
          <w:szCs w:val="24"/>
        </w:rPr>
      </w:pPr>
      <w:r w:rsidRPr="009536E9">
        <w:rPr>
          <w:rFonts w:cs="Arial"/>
          <w:szCs w:val="24"/>
        </w:rPr>
        <w:t xml:space="preserve">Podporu detí zabezpečujú najmä učiteľky v triedach. Podľa aktuálnych možností školy a potrieb detí sa do podpory zapája </w:t>
      </w:r>
      <w:r w:rsidR="00803D0F">
        <w:rPr>
          <w:rFonts w:cs="Arial"/>
          <w:szCs w:val="24"/>
        </w:rPr>
        <w:t>podporný tím</w:t>
      </w:r>
      <w:r w:rsidRPr="009536E9">
        <w:rPr>
          <w:rFonts w:cs="Arial"/>
          <w:szCs w:val="24"/>
        </w:rPr>
        <w:t xml:space="preserve">, zariadenie poradenstva a prevencie, zákonní zástupcovia a ďalší partneri školy. Škola spolupracuje so zariadením poradenstva a prevencie podľa potrieb konkrétnych detí </w:t>
      </w:r>
      <w:r w:rsidR="00803D0F">
        <w:rPr>
          <w:rFonts w:cs="Arial"/>
          <w:szCs w:val="24"/>
        </w:rPr>
        <w:t>a</w:t>
      </w:r>
      <w:r w:rsidRPr="009536E9">
        <w:rPr>
          <w:rFonts w:cs="Arial"/>
          <w:szCs w:val="24"/>
        </w:rPr>
        <w:t xml:space="preserve"> odporúčaní odborníkov.</w:t>
      </w:r>
    </w:p>
    <w:p w14:paraId="3BFC3756" w14:textId="77777777" w:rsidR="00B83D1F" w:rsidRPr="009536E9" w:rsidRDefault="00000000" w:rsidP="00186749">
      <w:pPr>
        <w:pStyle w:val="Nadpis2"/>
        <w:rPr>
          <w:rFonts w:ascii="Arial" w:hAnsi="Arial" w:cs="Arial"/>
          <w:szCs w:val="24"/>
        </w:rPr>
      </w:pPr>
      <w:bookmarkStart w:id="101" w:name="_Toc238488264"/>
      <w:r w:rsidRPr="009536E9">
        <w:rPr>
          <w:rFonts w:ascii="Arial" w:hAnsi="Arial" w:cs="Arial"/>
          <w:szCs w:val="24"/>
        </w:rPr>
        <w:t>7.5 Prijímajúca klíma a prevencia diskriminácie a segregácie</w:t>
      </w:r>
      <w:bookmarkEnd w:id="101"/>
    </w:p>
    <w:p w14:paraId="636528D7" w14:textId="77777777" w:rsidR="00371504" w:rsidRPr="009536E9" w:rsidRDefault="00371504" w:rsidP="00371504">
      <w:pPr>
        <w:spacing w:after="120"/>
        <w:rPr>
          <w:rFonts w:cs="Arial"/>
          <w:szCs w:val="24"/>
        </w:rPr>
      </w:pPr>
      <w:bookmarkStart w:id="102" w:name="_Toc238488265"/>
      <w:r w:rsidRPr="00C33C17">
        <w:rPr>
          <w:rFonts w:cs="Arial"/>
          <w:szCs w:val="24"/>
        </w:rPr>
        <w:t>Materská škola systematicky podporuje kultúru vzájomného rešpektu, dôvery a prijatia.</w:t>
      </w:r>
      <w:r w:rsidRPr="009536E9">
        <w:rPr>
          <w:rFonts w:cs="Arial"/>
          <w:szCs w:val="24"/>
        </w:rPr>
        <w:t>. V triedach sa uplatňujú spoločné pravidlá spolužitia, aktivity podporujúce priateľstvo, empatiu, pomoc a rešpektovanie odlišností. Deti sa neoddeľujú do osobitných skupín na základe pôvodu, zdravotného stavu, sociálneho zázemia, jazyka, schopností ani iných znakov. Škola predchádza diskriminácii a segregácii tým, že podporu poskytuje v bežnom prostredí triedy a dieťa zapája do spoločných činností podľa jeho možností.</w:t>
      </w:r>
    </w:p>
    <w:p w14:paraId="1939F069" w14:textId="77777777" w:rsidR="00B83D1F" w:rsidRPr="009536E9" w:rsidRDefault="00000000" w:rsidP="00186749">
      <w:pPr>
        <w:pStyle w:val="Nadpis2"/>
        <w:rPr>
          <w:rFonts w:ascii="Arial" w:hAnsi="Arial" w:cs="Arial"/>
          <w:szCs w:val="24"/>
        </w:rPr>
      </w:pPr>
      <w:r w:rsidRPr="009536E9">
        <w:rPr>
          <w:rFonts w:ascii="Arial" w:hAnsi="Arial" w:cs="Arial"/>
          <w:szCs w:val="24"/>
        </w:rPr>
        <w:t>7.6 Vlastný systém podpory</w:t>
      </w:r>
      <w:bookmarkEnd w:id="102"/>
    </w:p>
    <w:p w14:paraId="3B0ADD0D" w14:textId="77777777" w:rsidR="00331580" w:rsidRPr="00C33C17" w:rsidRDefault="00331580" w:rsidP="00331580">
      <w:pPr>
        <w:pStyle w:val="Nadpis1"/>
        <w:rPr>
          <w:rFonts w:ascii="Arial" w:hAnsi="Arial" w:cs="Arial"/>
          <w:b w:val="0"/>
          <w:bCs w:val="0"/>
          <w:color w:val="auto"/>
          <w:szCs w:val="24"/>
          <w:lang w:val="sk-SK"/>
        </w:rPr>
      </w:pPr>
      <w:bookmarkStart w:id="103" w:name="_Toc238488266"/>
      <w:r w:rsidRPr="00C33C17">
        <w:rPr>
          <w:rFonts w:ascii="Arial" w:hAnsi="Arial" w:cs="Arial"/>
          <w:b w:val="0"/>
          <w:bCs w:val="0"/>
          <w:color w:val="auto"/>
          <w:szCs w:val="24"/>
          <w:lang w:val="sk-SK"/>
        </w:rPr>
        <w:t>Základ systému podpory tvorí najmä:</w:t>
      </w:r>
    </w:p>
    <w:p w14:paraId="2ACF0ED2" w14:textId="77777777" w:rsidR="00331580" w:rsidRPr="00C33C17" w:rsidRDefault="00331580" w:rsidP="00331580">
      <w:pPr>
        <w:pStyle w:val="Nadpis1"/>
        <w:numPr>
          <w:ilvl w:val="0"/>
          <w:numId w:val="18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b w:val="0"/>
          <w:bCs w:val="0"/>
          <w:color w:val="auto"/>
          <w:szCs w:val="24"/>
          <w:lang w:val="sk-SK"/>
        </w:rPr>
      </w:pPr>
      <w:r w:rsidRPr="00C33C17">
        <w:rPr>
          <w:rFonts w:ascii="Arial" w:hAnsi="Arial" w:cs="Arial"/>
          <w:b w:val="0"/>
          <w:bCs w:val="0"/>
          <w:color w:val="auto"/>
          <w:szCs w:val="24"/>
          <w:lang w:val="sk-SK"/>
        </w:rPr>
        <w:t>priebežné sledovanie prejavov, potrieb, možností a napredovania dieťaťa,</w:t>
      </w:r>
    </w:p>
    <w:p w14:paraId="6478529F" w14:textId="77777777" w:rsidR="00331580" w:rsidRPr="00C33C17" w:rsidRDefault="00331580" w:rsidP="00331580">
      <w:pPr>
        <w:pStyle w:val="Nadpis1"/>
        <w:numPr>
          <w:ilvl w:val="0"/>
          <w:numId w:val="18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b w:val="0"/>
          <w:bCs w:val="0"/>
          <w:color w:val="auto"/>
          <w:szCs w:val="24"/>
          <w:lang w:val="sk-SK"/>
        </w:rPr>
      </w:pPr>
      <w:r w:rsidRPr="00C33C17">
        <w:rPr>
          <w:rFonts w:ascii="Arial" w:hAnsi="Arial" w:cs="Arial"/>
          <w:b w:val="0"/>
          <w:bCs w:val="0"/>
          <w:color w:val="auto"/>
          <w:szCs w:val="24"/>
          <w:lang w:val="sk-SK"/>
        </w:rPr>
        <w:t>prispôsobovanie činností veku, schopnostiam, tempu a aktuálnemu stavu dieťaťa,</w:t>
      </w:r>
    </w:p>
    <w:p w14:paraId="770690C6" w14:textId="77777777" w:rsidR="00331580" w:rsidRPr="00C33C17" w:rsidRDefault="00331580" w:rsidP="00331580">
      <w:pPr>
        <w:pStyle w:val="Nadpis1"/>
        <w:numPr>
          <w:ilvl w:val="0"/>
          <w:numId w:val="18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b w:val="0"/>
          <w:bCs w:val="0"/>
          <w:color w:val="auto"/>
          <w:szCs w:val="24"/>
          <w:lang w:val="sk-SK"/>
        </w:rPr>
      </w:pPr>
      <w:r w:rsidRPr="00C33C17">
        <w:rPr>
          <w:rFonts w:ascii="Arial" w:hAnsi="Arial" w:cs="Arial"/>
          <w:b w:val="0"/>
          <w:bCs w:val="0"/>
          <w:color w:val="auto"/>
          <w:szCs w:val="24"/>
          <w:lang w:val="sk-SK"/>
        </w:rPr>
        <w:t>využívanie primeraných podporných opatrení vo výchovno-vzdelávacej činnosti,</w:t>
      </w:r>
    </w:p>
    <w:p w14:paraId="51ECF52A" w14:textId="77777777" w:rsidR="00331580" w:rsidRPr="00C33C17" w:rsidRDefault="00331580" w:rsidP="00331580">
      <w:pPr>
        <w:pStyle w:val="Nadpis1"/>
        <w:numPr>
          <w:ilvl w:val="0"/>
          <w:numId w:val="18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b w:val="0"/>
          <w:bCs w:val="0"/>
          <w:color w:val="auto"/>
          <w:szCs w:val="24"/>
          <w:lang w:val="sk-SK"/>
        </w:rPr>
      </w:pPr>
      <w:r w:rsidRPr="00C33C17">
        <w:rPr>
          <w:rFonts w:ascii="Arial" w:hAnsi="Arial" w:cs="Arial"/>
          <w:b w:val="0"/>
          <w:bCs w:val="0"/>
          <w:color w:val="auto"/>
          <w:szCs w:val="24"/>
          <w:lang w:val="sk-SK"/>
        </w:rPr>
        <w:t>pravidelná komunikácia so zákonnými zástupcami dieťaťa,</w:t>
      </w:r>
    </w:p>
    <w:p w14:paraId="0A862234" w14:textId="77777777" w:rsidR="00331580" w:rsidRPr="00C33C17" w:rsidRDefault="00331580" w:rsidP="00331580">
      <w:pPr>
        <w:pStyle w:val="Nadpis1"/>
        <w:numPr>
          <w:ilvl w:val="0"/>
          <w:numId w:val="18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b w:val="0"/>
          <w:bCs w:val="0"/>
          <w:color w:val="auto"/>
          <w:szCs w:val="24"/>
          <w:lang w:val="sk-SK"/>
        </w:rPr>
      </w:pPr>
      <w:r w:rsidRPr="00C33C17">
        <w:rPr>
          <w:rFonts w:ascii="Arial" w:hAnsi="Arial" w:cs="Arial"/>
          <w:b w:val="0"/>
          <w:bCs w:val="0"/>
          <w:color w:val="auto"/>
          <w:szCs w:val="24"/>
          <w:lang w:val="sk-SK"/>
        </w:rPr>
        <w:t>spolupráca so zariadením poradenstva a prevencie, odbornými zamestnancami a ďalšími odborníkmi podľa potrieb dieťaťa,</w:t>
      </w:r>
    </w:p>
    <w:p w14:paraId="56DAE57A" w14:textId="77777777" w:rsidR="00331580" w:rsidRPr="00C33C17" w:rsidRDefault="00331580" w:rsidP="00331580">
      <w:pPr>
        <w:pStyle w:val="Nadpis1"/>
        <w:numPr>
          <w:ilvl w:val="0"/>
          <w:numId w:val="18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b w:val="0"/>
          <w:bCs w:val="0"/>
          <w:color w:val="auto"/>
          <w:szCs w:val="24"/>
          <w:lang w:val="sk-SK"/>
        </w:rPr>
      </w:pPr>
      <w:r w:rsidRPr="00C33C17">
        <w:rPr>
          <w:rFonts w:ascii="Arial" w:hAnsi="Arial" w:cs="Arial"/>
          <w:b w:val="0"/>
          <w:bCs w:val="0"/>
          <w:color w:val="auto"/>
          <w:szCs w:val="24"/>
          <w:lang w:val="sk-SK"/>
        </w:rPr>
        <w:t>vytváranie bezpečného, rešpektujúceho a podnetného prostredia, v ktorom sa dieťa môže aktívne zapájať do činností v rozsahu svojich možností.</w:t>
      </w:r>
    </w:p>
    <w:p w14:paraId="5EC9EAC1" w14:textId="77777777" w:rsidR="00B83D1F" w:rsidRPr="009536E9" w:rsidRDefault="00000000" w:rsidP="00186749">
      <w:pPr>
        <w:pStyle w:val="Nadpis1"/>
        <w:rPr>
          <w:rFonts w:ascii="Arial" w:hAnsi="Arial" w:cs="Arial"/>
          <w:szCs w:val="24"/>
        </w:rPr>
      </w:pPr>
      <w:r w:rsidRPr="009536E9">
        <w:rPr>
          <w:rFonts w:ascii="Arial" w:hAnsi="Arial" w:cs="Arial"/>
          <w:szCs w:val="24"/>
        </w:rPr>
        <w:t>8 Stratégia digitálnej transformácie vzdelávania</w:t>
      </w:r>
      <w:bookmarkEnd w:id="103"/>
    </w:p>
    <w:p w14:paraId="033FD5D1" w14:textId="77777777" w:rsidR="00B83D1F" w:rsidRPr="00B67EB3" w:rsidRDefault="00000000" w:rsidP="00186749">
      <w:pPr>
        <w:pStyle w:val="Nadpis2"/>
        <w:rPr>
          <w:rFonts w:ascii="Arial" w:hAnsi="Arial" w:cs="Arial"/>
          <w:szCs w:val="24"/>
          <w:lang w:val="sk-SK"/>
        </w:rPr>
      </w:pPr>
      <w:bookmarkStart w:id="104" w:name="_Toc238488267"/>
      <w:r>
        <w:rPr>
          <w:rFonts w:ascii="Arial" w:hAnsi="Arial"/>
        </w:rPr>
        <w:t>8.1 Zámer školy v oblasti digitálnych kompetencií</w:t>
      </w:r>
      <w:bookmarkEnd w:id="104"/>
    </w:p>
    <w:p w14:paraId="42FA7563" w14:textId="77777777" w:rsidR="00B67EB3" w:rsidRPr="00B67EB3" w:rsidRDefault="00B67EB3" w:rsidP="00B67EB3">
      <w:pPr>
        <w:spacing w:after="120"/>
        <w:rPr>
          <w:rFonts w:cs="Arial"/>
          <w:szCs w:val="24"/>
          <w:lang w:val="sk-SK"/>
        </w:rPr>
      </w:pPr>
      <w:r w:rsidRPr="00B67EB3">
        <w:rPr>
          <w:rFonts w:cs="Arial"/>
          <w:szCs w:val="24"/>
          <w:lang w:val="sk-SK"/>
        </w:rPr>
        <w:t>Digitálne technológie sú chápané ako jeden z prostriedkov na podporu názornosti, tvorivosti, komunikácie, spolupráce a riešenia jednoduchých problémových situácií.</w:t>
      </w:r>
    </w:p>
    <w:p w14:paraId="1D76353B" w14:textId="77777777" w:rsidR="00B67EB3" w:rsidRPr="00B67EB3" w:rsidRDefault="00B67EB3" w:rsidP="00B67EB3">
      <w:pPr>
        <w:spacing w:after="120"/>
        <w:rPr>
          <w:rFonts w:cs="Arial"/>
          <w:szCs w:val="24"/>
          <w:lang w:val="sk-SK"/>
        </w:rPr>
      </w:pPr>
      <w:r w:rsidRPr="00B67EB3">
        <w:rPr>
          <w:rFonts w:cs="Arial"/>
          <w:szCs w:val="24"/>
          <w:lang w:val="sk-SK"/>
        </w:rPr>
        <w:t>Cieľom školy nie je viesť deti k pasívnemu používaniu obrazoviek, ale k tomu, aby digitálne a technické pomôcky vnímali ako nástroj na objavovanie, tvorbu, orientáciu, premýšľanie a vyjadrovanie vlastných nápadov. Primeraná pozornosť sa venuje aj rozvíjaniu základov informatického myslenia prostredníctvom hier, pohybových aktivít, postupností, triedenia, hľadania ciest, skladania podľa návodu a riešenia jednoduchých úloh.</w:t>
      </w:r>
    </w:p>
    <w:p w14:paraId="5AE4CFE1" w14:textId="77777777" w:rsidR="00B83D1F" w:rsidRPr="00B67EB3" w:rsidRDefault="00B67EB3" w:rsidP="00186749">
      <w:pPr>
        <w:spacing w:after="120"/>
        <w:rPr>
          <w:rFonts w:cs="Arial"/>
          <w:szCs w:val="24"/>
          <w:lang w:val="sk-SK"/>
        </w:rPr>
      </w:pPr>
      <w:r w:rsidRPr="00B67EB3">
        <w:rPr>
          <w:rFonts w:cs="Arial"/>
          <w:szCs w:val="24"/>
          <w:lang w:val="sk-SK"/>
        </w:rPr>
        <w:lastRenderedPageBreak/>
        <w:t>Digitálne kompetencie detí sa rozvíjajú v prirodzenom prepojení so všetkými vzdelávacími oblasťami, nie ako izolovaná oblasť. Učiteľky volia také činnosti, ktoré majú jasný pedagogický zámer, sú veku primerané a podporujú aktívne zapojenie dieťaťa.</w:t>
      </w:r>
    </w:p>
    <w:p w14:paraId="1707D477" w14:textId="77777777" w:rsidR="00B67EB3" w:rsidRPr="00B67EB3" w:rsidRDefault="00000000" w:rsidP="00B67EB3">
      <w:pPr>
        <w:pStyle w:val="Nadpis2"/>
        <w:rPr>
          <w:rFonts w:ascii="Arial" w:hAnsi="Arial" w:cs="Arial"/>
          <w:szCs w:val="24"/>
          <w:lang w:val="sk-SK"/>
        </w:rPr>
      </w:pPr>
      <w:bookmarkStart w:id="105" w:name="_Toc238488268"/>
      <w:r w:rsidRPr="009536E9">
        <w:rPr>
          <w:rFonts w:ascii="Arial" w:hAnsi="Arial" w:cs="Arial"/>
          <w:szCs w:val="24"/>
        </w:rPr>
        <w:t xml:space="preserve">8.2 </w:t>
      </w:r>
      <w:r w:rsidR="00B67EB3" w:rsidRPr="00B67EB3">
        <w:rPr>
          <w:rFonts w:ascii="Arial" w:hAnsi="Arial" w:cs="Arial"/>
          <w:szCs w:val="24"/>
          <w:lang w:val="sk-SK"/>
        </w:rPr>
        <w:t>Zásady využívania digitálnych a nedigitálnych pomôcok</w:t>
      </w:r>
      <w:bookmarkEnd w:id="105"/>
    </w:p>
    <w:p w14:paraId="226E9806" w14:textId="77777777" w:rsidR="00B67EB3" w:rsidRPr="00B67EB3" w:rsidRDefault="00B67EB3" w:rsidP="00B67EB3">
      <w:pPr>
        <w:spacing w:after="120"/>
        <w:rPr>
          <w:rFonts w:cs="Arial"/>
          <w:szCs w:val="24"/>
          <w:lang w:val="sk-SK"/>
        </w:rPr>
      </w:pPr>
      <w:r w:rsidRPr="00B67EB3">
        <w:rPr>
          <w:rFonts w:cs="Arial"/>
          <w:szCs w:val="24"/>
          <w:lang w:val="sk-SK"/>
        </w:rPr>
        <w:t>Materská škola pri využívaní digitálnych technológií dbá na primeranosť, bezpečnosť, účelnosť a rovnováhu medzi digitálnymi a reálnymi skúsenosťami detí.</w:t>
      </w:r>
    </w:p>
    <w:p w14:paraId="07CAD9E7" w14:textId="77777777" w:rsidR="00B67EB3" w:rsidRPr="00B67EB3" w:rsidRDefault="00B67EB3" w:rsidP="00B67EB3">
      <w:pPr>
        <w:spacing w:after="120"/>
        <w:rPr>
          <w:rFonts w:cs="Arial"/>
          <w:szCs w:val="24"/>
          <w:lang w:val="sk-SK"/>
        </w:rPr>
      </w:pPr>
      <w:r w:rsidRPr="00B67EB3">
        <w:rPr>
          <w:rFonts w:cs="Arial"/>
          <w:szCs w:val="24"/>
          <w:lang w:val="sk-SK"/>
        </w:rPr>
        <w:t>Pri práci s digitálnymi technológiami sa uplatňujú najmä tieto zásady:</w:t>
      </w:r>
    </w:p>
    <w:p w14:paraId="0C161D7B" w14:textId="77777777" w:rsidR="00B67EB3" w:rsidRPr="00B67EB3" w:rsidRDefault="00B67EB3" w:rsidP="00B67EB3">
      <w:pPr>
        <w:numPr>
          <w:ilvl w:val="0"/>
          <w:numId w:val="15"/>
        </w:numPr>
        <w:spacing w:after="120"/>
        <w:rPr>
          <w:rFonts w:cs="Arial"/>
          <w:szCs w:val="24"/>
          <w:lang w:val="sk-SK"/>
        </w:rPr>
      </w:pPr>
      <w:r w:rsidRPr="00B67EB3">
        <w:rPr>
          <w:rFonts w:cs="Arial"/>
          <w:szCs w:val="24"/>
          <w:lang w:val="sk-SK"/>
        </w:rPr>
        <w:t>digitálne technológie sa využívajú len vtedy, ak majú jasný výchovno-vzdelávací význam;</w:t>
      </w:r>
    </w:p>
    <w:p w14:paraId="4775B1C1" w14:textId="77777777" w:rsidR="00B67EB3" w:rsidRPr="00B67EB3" w:rsidRDefault="00B67EB3" w:rsidP="00B67EB3">
      <w:pPr>
        <w:numPr>
          <w:ilvl w:val="0"/>
          <w:numId w:val="15"/>
        </w:numPr>
        <w:spacing w:after="120"/>
        <w:rPr>
          <w:rFonts w:cs="Arial"/>
          <w:szCs w:val="24"/>
          <w:lang w:val="sk-SK"/>
        </w:rPr>
      </w:pPr>
      <w:r w:rsidRPr="00B67EB3">
        <w:rPr>
          <w:rFonts w:cs="Arial"/>
          <w:szCs w:val="24"/>
          <w:lang w:val="sk-SK"/>
        </w:rPr>
        <w:t>prednosť má aktívna činnosť dieťaťa pred pasívnym sledovaním obrazovky;</w:t>
      </w:r>
    </w:p>
    <w:p w14:paraId="09310A30" w14:textId="77777777" w:rsidR="00B67EB3" w:rsidRPr="00B67EB3" w:rsidRDefault="00B67EB3" w:rsidP="00B67EB3">
      <w:pPr>
        <w:numPr>
          <w:ilvl w:val="0"/>
          <w:numId w:val="15"/>
        </w:numPr>
        <w:spacing w:after="120"/>
        <w:rPr>
          <w:rFonts w:cs="Arial"/>
          <w:szCs w:val="24"/>
          <w:lang w:val="sk-SK"/>
        </w:rPr>
      </w:pPr>
      <w:r w:rsidRPr="00B67EB3">
        <w:rPr>
          <w:rFonts w:cs="Arial"/>
          <w:szCs w:val="24"/>
          <w:lang w:val="sk-SK"/>
        </w:rPr>
        <w:t>digitálne aktivity sú časovo primerané veku detí a striedajú sa s pohybom, hrou, rozhovorom a manipuláciou s reálnymi predmetmi;</w:t>
      </w:r>
    </w:p>
    <w:p w14:paraId="39609B72" w14:textId="77777777" w:rsidR="00B67EB3" w:rsidRPr="00B67EB3" w:rsidRDefault="00B67EB3" w:rsidP="00B67EB3">
      <w:pPr>
        <w:numPr>
          <w:ilvl w:val="0"/>
          <w:numId w:val="15"/>
        </w:numPr>
        <w:spacing w:after="120"/>
        <w:rPr>
          <w:rFonts w:cs="Arial"/>
          <w:szCs w:val="24"/>
          <w:lang w:val="sk-SK"/>
        </w:rPr>
      </w:pPr>
      <w:r w:rsidRPr="00B67EB3">
        <w:rPr>
          <w:rFonts w:cs="Arial"/>
          <w:szCs w:val="24"/>
          <w:lang w:val="sk-SK"/>
        </w:rPr>
        <w:t>technológie nenahrádzajú osobný kontakt, sociálnu interakciu, pobyt vonku, hru ani praktickú skúsenosť dieťaťa;</w:t>
      </w:r>
    </w:p>
    <w:p w14:paraId="4A382D3E" w14:textId="77777777" w:rsidR="00B67EB3" w:rsidRPr="00B67EB3" w:rsidRDefault="00B67EB3" w:rsidP="00B67EB3">
      <w:pPr>
        <w:numPr>
          <w:ilvl w:val="0"/>
          <w:numId w:val="15"/>
        </w:numPr>
        <w:spacing w:after="120"/>
        <w:rPr>
          <w:rFonts w:cs="Arial"/>
          <w:szCs w:val="24"/>
          <w:lang w:val="sk-SK"/>
        </w:rPr>
      </w:pPr>
      <w:r w:rsidRPr="00B67EB3">
        <w:rPr>
          <w:rFonts w:cs="Arial"/>
          <w:szCs w:val="24"/>
          <w:lang w:val="sk-SK"/>
        </w:rPr>
        <w:t>pri rozvíjaní informatického myslenia sa využívajú aj nedigitálne činnosti, napríklad skladanie postupností, orientácia v priestore, triedenie, hľadanie riešení a práca podľa jednoduchého návodu;</w:t>
      </w:r>
    </w:p>
    <w:p w14:paraId="682C92A4" w14:textId="77777777" w:rsidR="00B67EB3" w:rsidRPr="00B67EB3" w:rsidRDefault="00B67EB3" w:rsidP="00B67EB3">
      <w:pPr>
        <w:numPr>
          <w:ilvl w:val="0"/>
          <w:numId w:val="15"/>
        </w:numPr>
        <w:spacing w:after="120"/>
        <w:rPr>
          <w:rFonts w:cs="Arial"/>
          <w:szCs w:val="24"/>
          <w:lang w:val="sk-SK"/>
        </w:rPr>
      </w:pPr>
      <w:r w:rsidRPr="00B67EB3">
        <w:rPr>
          <w:rFonts w:cs="Arial"/>
          <w:szCs w:val="24"/>
          <w:lang w:val="sk-SK"/>
        </w:rPr>
        <w:t>učiteľka vedie deti k šetrnému, bezpečnému a zodpovednému zaobchádzaniu s pomôckami;</w:t>
      </w:r>
    </w:p>
    <w:p w14:paraId="110285BB" w14:textId="77777777" w:rsidR="00B67EB3" w:rsidRPr="00B67EB3" w:rsidRDefault="00B67EB3" w:rsidP="00B67EB3">
      <w:pPr>
        <w:numPr>
          <w:ilvl w:val="0"/>
          <w:numId w:val="15"/>
        </w:numPr>
        <w:spacing w:after="120"/>
        <w:rPr>
          <w:rFonts w:cs="Arial"/>
          <w:szCs w:val="24"/>
          <w:lang w:val="sk-SK"/>
        </w:rPr>
      </w:pPr>
      <w:r w:rsidRPr="00B67EB3">
        <w:rPr>
          <w:rFonts w:cs="Arial"/>
          <w:szCs w:val="24"/>
          <w:lang w:val="sk-SK"/>
        </w:rPr>
        <w:t>digitálne pomôcky sa využívajú na podporu pozorovania, tvorby, komunikácie, dokumentovania zážitkov a opakovania poznatkov;</w:t>
      </w:r>
    </w:p>
    <w:p w14:paraId="28D11CD8" w14:textId="77777777" w:rsidR="00B67EB3" w:rsidRPr="00B67EB3" w:rsidRDefault="00B67EB3" w:rsidP="00B67EB3">
      <w:pPr>
        <w:numPr>
          <w:ilvl w:val="0"/>
          <w:numId w:val="15"/>
        </w:numPr>
        <w:spacing w:after="120"/>
        <w:rPr>
          <w:rFonts w:cs="Arial"/>
          <w:szCs w:val="24"/>
          <w:lang w:val="sk-SK"/>
        </w:rPr>
      </w:pPr>
      <w:r w:rsidRPr="00B67EB3">
        <w:rPr>
          <w:rFonts w:cs="Arial"/>
          <w:szCs w:val="24"/>
          <w:lang w:val="sk-SK"/>
        </w:rPr>
        <w:t>obsah digitálnych aktivít je primeraný veku, potrebám, schopnostiam a skúsenostiam detí.</w:t>
      </w:r>
    </w:p>
    <w:p w14:paraId="794C5000" w14:textId="77777777" w:rsidR="00B83D1F" w:rsidRPr="00B67EB3" w:rsidRDefault="00B67EB3" w:rsidP="00186749">
      <w:pPr>
        <w:spacing w:after="120"/>
        <w:rPr>
          <w:rFonts w:cs="Arial"/>
          <w:szCs w:val="24"/>
          <w:lang w:val="sk-SK"/>
        </w:rPr>
      </w:pPr>
      <w:r w:rsidRPr="00B67EB3">
        <w:rPr>
          <w:rFonts w:cs="Arial"/>
          <w:szCs w:val="24"/>
          <w:lang w:val="sk-SK"/>
        </w:rPr>
        <w:t>Digitálne technológie sú preto v materskej škole využívané ako doplnok a podpora výchovno-vzdelávacej činnosti. Základom práce s deťmi zostáva hra, pohyb, priamy zážitok, rozhovor, tvorivosť, vzťahy a reálna skúsenosť dieťaťa.</w:t>
      </w:r>
    </w:p>
    <w:p w14:paraId="7FA5FF6A" w14:textId="77777777" w:rsidR="00B83D1F" w:rsidRPr="009536E9" w:rsidRDefault="00000000" w:rsidP="00186749">
      <w:pPr>
        <w:pStyle w:val="Nadpis2"/>
        <w:rPr>
          <w:rFonts w:ascii="Arial" w:hAnsi="Arial" w:cs="Arial"/>
          <w:szCs w:val="24"/>
        </w:rPr>
      </w:pPr>
      <w:bookmarkStart w:id="106" w:name="_Toc238488269"/>
      <w:r w:rsidRPr="009536E9">
        <w:rPr>
          <w:rFonts w:ascii="Arial" w:hAnsi="Arial" w:cs="Arial"/>
          <w:szCs w:val="24"/>
        </w:rPr>
        <w:t>8.3 Pomôcky a príklady činností</w:t>
      </w:r>
      <w:bookmarkEnd w:id="106"/>
    </w:p>
    <w:p w14:paraId="465FE224" w14:textId="3B59CB40" w:rsidR="00C1494B" w:rsidRPr="00C1494B" w:rsidRDefault="00000000" w:rsidP="00620643">
      <w:pPr>
        <w:spacing w:after="120"/>
        <w:rPr>
          <w:rFonts w:cs="Arial"/>
          <w:szCs w:val="24"/>
          <w:lang w:val="sk-SK"/>
        </w:rPr>
      </w:pPr>
      <w:r w:rsidRPr="009536E9">
        <w:rPr>
          <w:rFonts w:cs="Arial"/>
          <w:szCs w:val="24"/>
        </w:rPr>
        <w:t xml:space="preserve">Škola využíva digitálne pomôcky podľa aktuálneho vybavenia: interaktívnu tabuľu alebo projektor, počítač alebo tablet, fotoaparát, programovateľnú hračku, detský mikroskop a vhodné veku primerané aplikácie. </w:t>
      </w:r>
      <w:r w:rsidR="00620643" w:rsidRPr="00620643">
        <w:rPr>
          <w:rFonts w:cs="Arial"/>
          <w:szCs w:val="24"/>
        </w:rPr>
        <w:t xml:space="preserve">Súčasťou výchovno-vzdelávacej činnosti sú aj aktivity bez použitia digitálnych technológií, ktoré primerane veku detí podporujú rozvoj informatického myslenia, najmä chápanie postupnosti, pravidiel, orientácie v priestore, </w:t>
      </w:r>
      <w:r w:rsidR="00620643" w:rsidRPr="00620643">
        <w:rPr>
          <w:rFonts w:cs="Arial"/>
          <w:szCs w:val="24"/>
        </w:rPr>
        <w:lastRenderedPageBreak/>
        <w:t>hľadania riešení a plánovania jednoduchých krokov.</w:t>
      </w:r>
      <w:r w:rsidR="00C1494B" w:rsidRPr="00C1494B">
        <w:rPr>
          <w:rFonts w:cs="Arial"/>
          <w:szCs w:val="24"/>
          <w:lang w:val="sk-SK"/>
        </w:rPr>
        <w:t>vytváranie jednoduchých obrázkových záznamov o pozorovaných javoch pomocou fotografií, symbolov alebo piktogramov;</w:t>
      </w:r>
    </w:p>
    <w:p w14:paraId="677348F5" w14:textId="77777777" w:rsidR="00C1494B" w:rsidRPr="00C1494B" w:rsidRDefault="00C1494B" w:rsidP="00C1494B">
      <w:pPr>
        <w:pStyle w:val="Zoznamsodrkami"/>
        <w:spacing w:after="40"/>
        <w:rPr>
          <w:rFonts w:cs="Arial"/>
          <w:szCs w:val="24"/>
          <w:lang w:val="sk-SK"/>
        </w:rPr>
      </w:pPr>
      <w:r w:rsidRPr="00C1494B">
        <w:rPr>
          <w:rFonts w:cs="Arial"/>
          <w:szCs w:val="24"/>
          <w:lang w:val="sk-SK"/>
        </w:rPr>
        <w:t>porovnávanie obrázkov a predmetov podľa zvoleného znaku, napríklad farby, tvaru, veľkosti, počtu alebo účelu;</w:t>
      </w:r>
    </w:p>
    <w:p w14:paraId="4CC2BC97" w14:textId="77777777" w:rsidR="00C1494B" w:rsidRPr="00C1494B" w:rsidRDefault="00C1494B" w:rsidP="00C1494B">
      <w:pPr>
        <w:pStyle w:val="Zoznamsodrkami"/>
        <w:spacing w:after="40"/>
        <w:rPr>
          <w:rFonts w:cs="Arial"/>
          <w:szCs w:val="24"/>
          <w:lang w:val="sk-SK"/>
        </w:rPr>
      </w:pPr>
      <w:r w:rsidRPr="00C1494B">
        <w:rPr>
          <w:rFonts w:cs="Arial"/>
          <w:szCs w:val="24"/>
          <w:lang w:val="sk-SK"/>
        </w:rPr>
        <w:t>riešenie jednoduchých úloh typu „nájdi cestu“, „pokračuj podľa vzoru“, „čo bude nasledovať“;</w:t>
      </w:r>
    </w:p>
    <w:p w14:paraId="65C9C1AC" w14:textId="77777777" w:rsidR="00C1494B" w:rsidRPr="00C1494B" w:rsidRDefault="00C1494B" w:rsidP="00C1494B">
      <w:pPr>
        <w:pStyle w:val="Zoznamsodrkami"/>
        <w:spacing w:after="40"/>
        <w:rPr>
          <w:rFonts w:cs="Arial"/>
          <w:szCs w:val="24"/>
          <w:lang w:val="sk-SK"/>
        </w:rPr>
      </w:pPr>
      <w:r w:rsidRPr="00C1494B">
        <w:rPr>
          <w:rFonts w:cs="Arial"/>
          <w:szCs w:val="24"/>
          <w:lang w:val="sk-SK"/>
        </w:rPr>
        <w:t>zostavovanie jednoduchého postupu činnosti pomocou obrázkov, značiek alebo pohybových pokynov;</w:t>
      </w:r>
    </w:p>
    <w:p w14:paraId="0817D501" w14:textId="77777777" w:rsidR="00C1494B" w:rsidRPr="00C1494B" w:rsidRDefault="00C1494B" w:rsidP="00C1494B">
      <w:pPr>
        <w:pStyle w:val="Zoznamsodrkami"/>
        <w:spacing w:after="40"/>
        <w:rPr>
          <w:rFonts w:cs="Arial"/>
          <w:szCs w:val="24"/>
          <w:lang w:val="sk-SK"/>
        </w:rPr>
      </w:pPr>
      <w:r w:rsidRPr="00C1494B">
        <w:rPr>
          <w:rFonts w:cs="Arial"/>
          <w:szCs w:val="24"/>
          <w:lang w:val="sk-SK"/>
        </w:rPr>
        <w:t>používanie digitálnych pomôcok na zväčšenie detailu, pozorovanie štruktúry predmetov a pomenovanie zistení;</w:t>
      </w:r>
    </w:p>
    <w:p w14:paraId="155341F6" w14:textId="77777777" w:rsidR="00DD2B12" w:rsidRPr="00DD2B12" w:rsidRDefault="00C1494B" w:rsidP="00C1494B">
      <w:pPr>
        <w:pStyle w:val="Zoznamsodrkami"/>
        <w:spacing w:after="40"/>
        <w:rPr>
          <w:rFonts w:cs="Arial"/>
          <w:szCs w:val="24"/>
        </w:rPr>
      </w:pPr>
      <w:r w:rsidRPr="00C1494B">
        <w:rPr>
          <w:rFonts w:cs="Arial"/>
          <w:szCs w:val="24"/>
          <w:lang w:val="sk-SK"/>
        </w:rPr>
        <w:t>tvorivé vyjadrenie vlastného nápadu prostredníctvom kresby, skladania, dopĺňania alebo úpravy obrázka v primeranom prostredí.</w:t>
      </w:r>
    </w:p>
    <w:p w14:paraId="36162F7E" w14:textId="77777777" w:rsidR="00B83D1F" w:rsidRPr="009536E9" w:rsidRDefault="00000000" w:rsidP="00186749">
      <w:pPr>
        <w:pStyle w:val="Nadpis2"/>
        <w:rPr>
          <w:rFonts w:ascii="Arial" w:hAnsi="Arial" w:cs="Arial"/>
          <w:szCs w:val="24"/>
        </w:rPr>
      </w:pPr>
      <w:bookmarkStart w:id="107" w:name="_Toc238488270"/>
      <w:r w:rsidRPr="009536E9">
        <w:rPr>
          <w:rFonts w:ascii="Arial" w:hAnsi="Arial" w:cs="Arial"/>
          <w:szCs w:val="24"/>
        </w:rPr>
        <w:t>8.4 Rozvoj kompetencií zamestnancov</w:t>
      </w:r>
      <w:bookmarkEnd w:id="107"/>
    </w:p>
    <w:p w14:paraId="0C28C64D" w14:textId="77777777" w:rsidR="00B83D1F" w:rsidRPr="009536E9" w:rsidRDefault="00000000" w:rsidP="00186749">
      <w:pPr>
        <w:spacing w:after="120"/>
        <w:rPr>
          <w:rFonts w:cs="Arial"/>
          <w:szCs w:val="24"/>
        </w:rPr>
      </w:pPr>
      <w:r w:rsidRPr="009536E9">
        <w:rPr>
          <w:rFonts w:cs="Arial"/>
          <w:szCs w:val="24"/>
        </w:rPr>
        <w:t>Pedagogickí zamestnanci si priebežne rozvíjajú digitálne kompetencie, aby vedeli primerane vyberať pomôcky, pripravovať bezpečné a podnetné aktivity, reflektovať ich prínos pre učenie detí a modelovať zodpovedné používanie technológií. Rozvoj kompetencií sa uskutočňuje formou samoštúdia, zdieľania skúseností, interných metodických rozhovorov a podľa možností aj odborného vzdelávania.</w:t>
      </w:r>
    </w:p>
    <w:p w14:paraId="134C1D11" w14:textId="77777777" w:rsidR="00B83D1F" w:rsidRPr="009536E9" w:rsidRDefault="00000000" w:rsidP="00186749">
      <w:pPr>
        <w:pStyle w:val="Nadpis2"/>
        <w:rPr>
          <w:rFonts w:ascii="Arial" w:hAnsi="Arial" w:cs="Arial"/>
          <w:szCs w:val="24"/>
        </w:rPr>
      </w:pPr>
      <w:bookmarkStart w:id="108" w:name="_Toc238488271"/>
      <w:r w:rsidRPr="009536E9">
        <w:rPr>
          <w:rFonts w:ascii="Arial" w:hAnsi="Arial" w:cs="Arial"/>
          <w:szCs w:val="24"/>
        </w:rPr>
        <w:t>8.5 Inkluzívny prístup a ochrana zdravia</w:t>
      </w:r>
      <w:bookmarkEnd w:id="108"/>
    </w:p>
    <w:p w14:paraId="2A92730B" w14:textId="77777777" w:rsidR="007115C9" w:rsidRDefault="00620643" w:rsidP="007115C9">
      <w:pPr>
        <w:spacing w:after="120"/>
        <w:rPr>
          <w:rFonts w:cs="Arial"/>
          <w:szCs w:val="24"/>
        </w:rPr>
      </w:pPr>
      <w:r w:rsidRPr="00620643">
        <w:rPr>
          <w:rFonts w:cs="Arial"/>
          <w:szCs w:val="24"/>
        </w:rPr>
        <w:t>Pri zaraďovaní digitálnych pomôcok do výchovno-vzdelávacej činnosti materská škola zohľadňuje vekové osobitosti detí, ich individuálne možnosti, aktuálne potreby, tempo práce a mieru predchádzajúcich skúseností s technológiami.</w:t>
      </w:r>
      <w:r>
        <w:rPr>
          <w:rFonts w:cs="Arial"/>
          <w:szCs w:val="24"/>
        </w:rPr>
        <w:t xml:space="preserve"> </w:t>
      </w:r>
      <w:bookmarkStart w:id="109" w:name="_Toc238488272"/>
      <w:r w:rsidR="007115C9" w:rsidRPr="007115C9">
        <w:rPr>
          <w:rFonts w:cs="Arial"/>
          <w:szCs w:val="24"/>
        </w:rPr>
        <w:t>Materská škola pri práci s digitálnymi technológiami dbá na veku primeraný rozsah ich využívania, bezpečnú manipuláciu so zariadeniami, vhodné svetelné a priestorové podmienky, pravidelné striedanie činností a ochranu fyzickej aj psychickej pohody detí.</w:t>
      </w:r>
    </w:p>
    <w:p w14:paraId="365D42B6" w14:textId="77777777" w:rsidR="007115C9" w:rsidRDefault="00000000" w:rsidP="007115C9">
      <w:pPr>
        <w:spacing w:after="120"/>
        <w:rPr>
          <w:rFonts w:cs="Arial"/>
          <w:b/>
          <w:bCs/>
          <w:color w:val="0070C0"/>
          <w:szCs w:val="24"/>
        </w:rPr>
      </w:pPr>
      <w:r w:rsidRPr="007115C9">
        <w:rPr>
          <w:rFonts w:cs="Arial"/>
          <w:b/>
          <w:bCs/>
          <w:color w:val="0070C0"/>
          <w:szCs w:val="24"/>
        </w:rPr>
        <w:t>8.</w:t>
      </w:r>
      <w:r w:rsidR="007115C9">
        <w:rPr>
          <w:rFonts w:cs="Arial"/>
          <w:b/>
          <w:bCs/>
          <w:color w:val="0070C0"/>
          <w:szCs w:val="24"/>
        </w:rPr>
        <w:t>6</w:t>
      </w:r>
      <w:r w:rsidRPr="007115C9">
        <w:rPr>
          <w:rFonts w:cs="Arial"/>
          <w:b/>
          <w:bCs/>
          <w:color w:val="0070C0"/>
          <w:szCs w:val="24"/>
        </w:rPr>
        <w:t xml:space="preserve"> Hodnotenie a vízia</w:t>
      </w:r>
      <w:bookmarkStart w:id="110" w:name="_Toc238488273"/>
      <w:bookmarkEnd w:id="109"/>
    </w:p>
    <w:p w14:paraId="34EFB690" w14:textId="77777777" w:rsidR="007115C9" w:rsidRDefault="007115C9" w:rsidP="007115C9">
      <w:pPr>
        <w:spacing w:after="120"/>
        <w:rPr>
          <w:rFonts w:cs="Arial"/>
          <w:szCs w:val="24"/>
        </w:rPr>
      </w:pPr>
      <w:r w:rsidRPr="007115C9">
        <w:rPr>
          <w:rFonts w:cs="Arial"/>
          <w:szCs w:val="24"/>
        </w:rPr>
        <w:t>Realizácia stratégie digitálnej transformácie sa priebežne sleduje a vyhodnocuje v rámci pedagogickej diagnostiky, sebareflexie učiteliek, metodických rozhovorov, pedagogických rád a hodnotenia školských aktivít. Materská škola smeruje k vytváraniu kultúry zmysluplného, bezpečného a veku primeraného využívania digitálnych technológií, ktorá podporuje tvorivosť, spoluprácu, samostatnosť a zodpovedný prístup detí k technológiám.</w:t>
      </w:r>
    </w:p>
    <w:p w14:paraId="66F26089" w14:textId="77777777" w:rsidR="007115C9" w:rsidRDefault="007115C9" w:rsidP="007115C9">
      <w:pPr>
        <w:spacing w:after="120"/>
        <w:rPr>
          <w:rFonts w:cs="Arial"/>
          <w:szCs w:val="24"/>
        </w:rPr>
      </w:pPr>
    </w:p>
    <w:p w14:paraId="7E3D85BC" w14:textId="6B3B8F39" w:rsidR="00B83D1F" w:rsidRPr="007115C9" w:rsidRDefault="00000000" w:rsidP="007115C9">
      <w:pPr>
        <w:spacing w:after="120"/>
        <w:rPr>
          <w:rFonts w:cs="Arial"/>
          <w:b/>
          <w:bCs/>
          <w:color w:val="0070C0"/>
          <w:szCs w:val="24"/>
        </w:rPr>
      </w:pPr>
      <w:r w:rsidRPr="007115C9">
        <w:rPr>
          <w:rFonts w:cs="Arial"/>
          <w:b/>
          <w:bCs/>
          <w:color w:val="0070C0"/>
          <w:szCs w:val="24"/>
        </w:rPr>
        <w:lastRenderedPageBreak/>
        <w:t>Záver</w:t>
      </w:r>
      <w:bookmarkEnd w:id="110"/>
    </w:p>
    <w:p w14:paraId="19407483" w14:textId="77777777" w:rsidR="00B83D1F" w:rsidRPr="009536E9" w:rsidRDefault="00000000" w:rsidP="00186749">
      <w:pPr>
        <w:spacing w:after="120"/>
        <w:rPr>
          <w:rFonts w:cs="Arial"/>
          <w:szCs w:val="24"/>
        </w:rPr>
      </w:pPr>
      <w:r w:rsidRPr="009536E9">
        <w:rPr>
          <w:rFonts w:cs="Arial"/>
          <w:szCs w:val="24"/>
        </w:rPr>
        <w:t>Školský vzdelávací program „Kľúčik do sveta“ vydáva riaditeľka materskej školy po prerokovaní v pedagogickej rade a v rade školy. Pedagogická rada a rada školy sa k návrhu vyjadrujú; dokument nie je koncipovaný ako dokument schvaľovaný týmito orgánmi.</w:t>
      </w:r>
    </w:p>
    <w:p w14:paraId="58C278C4" w14:textId="77777777" w:rsidR="00B83D1F" w:rsidRPr="009536E9" w:rsidRDefault="00000000" w:rsidP="00186749">
      <w:pPr>
        <w:spacing w:after="120"/>
        <w:rPr>
          <w:rFonts w:cs="Arial"/>
          <w:szCs w:val="24"/>
        </w:rPr>
      </w:pPr>
      <w:r w:rsidRPr="009536E9">
        <w:rPr>
          <w:rFonts w:cs="Arial"/>
          <w:szCs w:val="24"/>
        </w:rPr>
        <w:t>ŠkVP sa vydáva spravidla na obdobie jedného vzdelávacieho cyklu, spravidla na tri roky, podľa podmienok školy najmenej na jeden školský rok. Vydaný školský vzdelávací program sa zverejňuje v súlade s platnými predpismi do 60 dní od jeho vydania.</w:t>
      </w:r>
    </w:p>
    <w:p w14:paraId="379FD35E" w14:textId="77777777" w:rsidR="00B83D1F" w:rsidRPr="009536E9" w:rsidRDefault="00000000" w:rsidP="00186749">
      <w:pPr>
        <w:spacing w:after="120"/>
        <w:rPr>
          <w:rFonts w:cs="Arial"/>
          <w:szCs w:val="24"/>
        </w:rPr>
      </w:pPr>
      <w:r w:rsidRPr="009536E9">
        <w:rPr>
          <w:rFonts w:cs="Arial"/>
          <w:szCs w:val="24"/>
        </w:rPr>
        <w:t xml:space="preserve">Do dokumentu boli zapracované požiadavky účinné od 1. 1. 2026. </w:t>
      </w:r>
    </w:p>
    <w:p w14:paraId="097C80AA" w14:textId="77777777" w:rsidR="00B83D1F" w:rsidRPr="0034725B" w:rsidRDefault="00B83D1F" w:rsidP="00053288">
      <w:pPr>
        <w:pStyle w:val="Zoznamsodrkami"/>
        <w:numPr>
          <w:ilvl w:val="0"/>
          <w:numId w:val="0"/>
        </w:numPr>
        <w:spacing w:after="40"/>
        <w:ind w:left="360"/>
        <w:rPr>
          <w:szCs w:val="24"/>
        </w:rPr>
      </w:pPr>
    </w:p>
    <w:sectPr w:rsidR="00B83D1F" w:rsidRPr="0034725B" w:rsidSect="00034616">
      <w:headerReference w:type="default" r:id="rId9"/>
      <w:footerReference w:type="default" r:id="rId10"/>
      <w:pgSz w:w="12240" w:h="15840"/>
      <w:pgMar w:top="1134" w:right="1417" w:bottom="1134" w:left="1417" w:header="72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FF124" w14:textId="77777777" w:rsidR="008F66BB" w:rsidRDefault="008F66BB">
      <w:pPr>
        <w:spacing w:after="0" w:line="240" w:lineRule="auto"/>
      </w:pPr>
      <w:r>
        <w:separator/>
      </w:r>
    </w:p>
  </w:endnote>
  <w:endnote w:type="continuationSeparator" w:id="0">
    <w:p w14:paraId="29115815" w14:textId="77777777" w:rsidR="008F66BB" w:rsidRDefault="008F6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77266" w14:textId="77777777" w:rsidR="00B83D1F" w:rsidRDefault="00000000">
    <w:pPr>
      <w:pStyle w:val="Pta"/>
      <w:jc w:val="center"/>
    </w:pPr>
    <w:r>
      <w:fldChar w:fldCharType="begin"/>
    </w:r>
    <w:r>
      <w:instrText>PAGE</w:instrText>
    </w:r>
    <w:r>
      <w:fldChar w:fldCharType="separate"/>
    </w:r>
    <w:r w:rsidR="00E15A3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5BEF5" w14:textId="77777777" w:rsidR="008F66BB" w:rsidRDefault="008F66BB">
      <w:pPr>
        <w:spacing w:after="0" w:line="240" w:lineRule="auto"/>
      </w:pPr>
      <w:r>
        <w:separator/>
      </w:r>
    </w:p>
  </w:footnote>
  <w:footnote w:type="continuationSeparator" w:id="0">
    <w:p w14:paraId="01B10335" w14:textId="77777777" w:rsidR="008F66BB" w:rsidRDefault="008F6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70618" w14:textId="77777777" w:rsidR="00957257" w:rsidRDefault="00957257" w:rsidP="00957257">
    <w:pPr>
      <w:pStyle w:val="Hlavika"/>
      <w:jc w:val="right"/>
    </w:pPr>
    <w:r>
      <w:rPr>
        <w:color w:val="5A5A5A"/>
        <w:sz w:val="18"/>
      </w:rPr>
      <w:t>Materská škola, Stromová 3, Trenčín | ŠkVP Kľúčik do sveta</w:t>
    </w:r>
  </w:p>
  <w:p w14:paraId="3931B90F" w14:textId="77777777" w:rsidR="00957257" w:rsidRDefault="0095725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952C32A8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E75B3E"/>
    <w:multiLevelType w:val="multilevel"/>
    <w:tmpl w:val="2884D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B03E99"/>
    <w:multiLevelType w:val="hybridMultilevel"/>
    <w:tmpl w:val="5D5E429E"/>
    <w:lvl w:ilvl="0" w:tplc="38BA90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EB7F3D"/>
    <w:multiLevelType w:val="multilevel"/>
    <w:tmpl w:val="12FCB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530A1C"/>
    <w:multiLevelType w:val="multilevel"/>
    <w:tmpl w:val="F45C0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CF2F51"/>
    <w:multiLevelType w:val="multilevel"/>
    <w:tmpl w:val="FDF43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FA166E"/>
    <w:multiLevelType w:val="multilevel"/>
    <w:tmpl w:val="49909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E41299"/>
    <w:multiLevelType w:val="multilevel"/>
    <w:tmpl w:val="747C2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FD27BF"/>
    <w:multiLevelType w:val="hybridMultilevel"/>
    <w:tmpl w:val="B3149D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2E24239"/>
    <w:multiLevelType w:val="multilevel"/>
    <w:tmpl w:val="9BA24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9994718">
    <w:abstractNumId w:val="8"/>
  </w:num>
  <w:num w:numId="2" w16cid:durableId="1484616959">
    <w:abstractNumId w:val="6"/>
  </w:num>
  <w:num w:numId="3" w16cid:durableId="1209879941">
    <w:abstractNumId w:val="5"/>
  </w:num>
  <w:num w:numId="4" w16cid:durableId="1580751700">
    <w:abstractNumId w:val="4"/>
  </w:num>
  <w:num w:numId="5" w16cid:durableId="186454623">
    <w:abstractNumId w:val="7"/>
  </w:num>
  <w:num w:numId="6" w16cid:durableId="315452177">
    <w:abstractNumId w:val="3"/>
  </w:num>
  <w:num w:numId="7" w16cid:durableId="1033576506">
    <w:abstractNumId w:val="2"/>
  </w:num>
  <w:num w:numId="8" w16cid:durableId="459806347">
    <w:abstractNumId w:val="1"/>
  </w:num>
  <w:num w:numId="9" w16cid:durableId="1972710087">
    <w:abstractNumId w:val="0"/>
  </w:num>
  <w:num w:numId="10" w16cid:durableId="1139106534">
    <w:abstractNumId w:val="13"/>
  </w:num>
  <w:num w:numId="11" w16cid:durableId="687829388">
    <w:abstractNumId w:val="10"/>
  </w:num>
  <w:num w:numId="12" w16cid:durableId="1072657262">
    <w:abstractNumId w:val="11"/>
  </w:num>
  <w:num w:numId="13" w16cid:durableId="1671448135">
    <w:abstractNumId w:val="9"/>
  </w:num>
  <w:num w:numId="14" w16cid:durableId="1388646355">
    <w:abstractNumId w:val="17"/>
  </w:num>
  <w:num w:numId="15" w16cid:durableId="242186914">
    <w:abstractNumId w:val="14"/>
  </w:num>
  <w:num w:numId="16" w16cid:durableId="65438256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93945789">
    <w:abstractNumId w:val="15"/>
  </w:num>
  <w:num w:numId="18" w16cid:durableId="20725761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288"/>
    <w:rsid w:val="0006063C"/>
    <w:rsid w:val="00092425"/>
    <w:rsid w:val="000B04EA"/>
    <w:rsid w:val="000C3381"/>
    <w:rsid w:val="001005F1"/>
    <w:rsid w:val="001174E1"/>
    <w:rsid w:val="00117504"/>
    <w:rsid w:val="0015074B"/>
    <w:rsid w:val="00154D2C"/>
    <w:rsid w:val="001573D8"/>
    <w:rsid w:val="00186749"/>
    <w:rsid w:val="001932AE"/>
    <w:rsid w:val="00193FC4"/>
    <w:rsid w:val="00195860"/>
    <w:rsid w:val="001A40A0"/>
    <w:rsid w:val="001A6EC5"/>
    <w:rsid w:val="00244F3A"/>
    <w:rsid w:val="00295C93"/>
    <w:rsid w:val="0029639D"/>
    <w:rsid w:val="002E6194"/>
    <w:rsid w:val="00307B42"/>
    <w:rsid w:val="00326F90"/>
    <w:rsid w:val="00327156"/>
    <w:rsid w:val="00331580"/>
    <w:rsid w:val="0034725B"/>
    <w:rsid w:val="00371504"/>
    <w:rsid w:val="00373ADC"/>
    <w:rsid w:val="00383B10"/>
    <w:rsid w:val="003969A7"/>
    <w:rsid w:val="003B1024"/>
    <w:rsid w:val="003B398E"/>
    <w:rsid w:val="003D2BB7"/>
    <w:rsid w:val="004205B7"/>
    <w:rsid w:val="00425711"/>
    <w:rsid w:val="00471236"/>
    <w:rsid w:val="004730A0"/>
    <w:rsid w:val="00482C3A"/>
    <w:rsid w:val="00483E07"/>
    <w:rsid w:val="00484ADA"/>
    <w:rsid w:val="004D5F0B"/>
    <w:rsid w:val="004E7E3D"/>
    <w:rsid w:val="00500997"/>
    <w:rsid w:val="00525935"/>
    <w:rsid w:val="00530D26"/>
    <w:rsid w:val="00536733"/>
    <w:rsid w:val="00566FF7"/>
    <w:rsid w:val="005C6388"/>
    <w:rsid w:val="005D1EB4"/>
    <w:rsid w:val="005E4034"/>
    <w:rsid w:val="00620643"/>
    <w:rsid w:val="00623BF2"/>
    <w:rsid w:val="0065607F"/>
    <w:rsid w:val="0068237E"/>
    <w:rsid w:val="006A52D5"/>
    <w:rsid w:val="006B485E"/>
    <w:rsid w:val="006F5F27"/>
    <w:rsid w:val="007056F4"/>
    <w:rsid w:val="007115C9"/>
    <w:rsid w:val="00722516"/>
    <w:rsid w:val="007237AD"/>
    <w:rsid w:val="00733E01"/>
    <w:rsid w:val="00767B05"/>
    <w:rsid w:val="007C4D9A"/>
    <w:rsid w:val="00803D0F"/>
    <w:rsid w:val="008107AA"/>
    <w:rsid w:val="0086373D"/>
    <w:rsid w:val="0087238F"/>
    <w:rsid w:val="00875DAE"/>
    <w:rsid w:val="008824D0"/>
    <w:rsid w:val="008A0B95"/>
    <w:rsid w:val="008D336E"/>
    <w:rsid w:val="008E16CE"/>
    <w:rsid w:val="008F41D9"/>
    <w:rsid w:val="008F66BB"/>
    <w:rsid w:val="00935157"/>
    <w:rsid w:val="00937103"/>
    <w:rsid w:val="009536E9"/>
    <w:rsid w:val="0095515D"/>
    <w:rsid w:val="00957257"/>
    <w:rsid w:val="0098144C"/>
    <w:rsid w:val="009E252A"/>
    <w:rsid w:val="00A31FD3"/>
    <w:rsid w:val="00A811F9"/>
    <w:rsid w:val="00A82038"/>
    <w:rsid w:val="00A85655"/>
    <w:rsid w:val="00A86E97"/>
    <w:rsid w:val="00A9533F"/>
    <w:rsid w:val="00AA1D8D"/>
    <w:rsid w:val="00AD3091"/>
    <w:rsid w:val="00AE2230"/>
    <w:rsid w:val="00B203CF"/>
    <w:rsid w:val="00B47730"/>
    <w:rsid w:val="00B60262"/>
    <w:rsid w:val="00B67EB3"/>
    <w:rsid w:val="00B72356"/>
    <w:rsid w:val="00B74213"/>
    <w:rsid w:val="00B83D1F"/>
    <w:rsid w:val="00B904A6"/>
    <w:rsid w:val="00BB4BC5"/>
    <w:rsid w:val="00BB618D"/>
    <w:rsid w:val="00BC14BC"/>
    <w:rsid w:val="00BE4408"/>
    <w:rsid w:val="00BE6DB2"/>
    <w:rsid w:val="00BF78CD"/>
    <w:rsid w:val="00C1494B"/>
    <w:rsid w:val="00C37993"/>
    <w:rsid w:val="00C424BF"/>
    <w:rsid w:val="00C742CD"/>
    <w:rsid w:val="00CB0664"/>
    <w:rsid w:val="00D24884"/>
    <w:rsid w:val="00D50B6F"/>
    <w:rsid w:val="00D53B85"/>
    <w:rsid w:val="00D63026"/>
    <w:rsid w:val="00D67C7F"/>
    <w:rsid w:val="00D67EA1"/>
    <w:rsid w:val="00D77DD6"/>
    <w:rsid w:val="00DA074F"/>
    <w:rsid w:val="00DA7ADB"/>
    <w:rsid w:val="00DD2B12"/>
    <w:rsid w:val="00DD4885"/>
    <w:rsid w:val="00DE3A9E"/>
    <w:rsid w:val="00DF793E"/>
    <w:rsid w:val="00E15A30"/>
    <w:rsid w:val="00E33CD5"/>
    <w:rsid w:val="00E42336"/>
    <w:rsid w:val="00EC22AE"/>
    <w:rsid w:val="00EC778B"/>
    <w:rsid w:val="00EE2C4A"/>
    <w:rsid w:val="00F06431"/>
    <w:rsid w:val="00F20D61"/>
    <w:rsid w:val="00F44132"/>
    <w:rsid w:val="00FA163B"/>
    <w:rsid w:val="00FC693F"/>
    <w:rsid w:val="00FD1CF1"/>
    <w:rsid w:val="00FD4009"/>
    <w:rsid w:val="00FE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F21877"/>
  <w14:defaultImageDpi w14:val="300"/>
  <w15:docId w15:val="{8A285F0C-37B6-4566-954E-5557AB51B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60" w:line="312" w:lineRule="auto"/>
    </w:pPr>
    <w:rPr>
      <w:rFonts w:ascii="Arial" w:eastAsia="Arial" w:hAnsi="Arial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006699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006699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b/>
      <w:bCs/>
      <w:color w:val="006699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spacing w:before="120"/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spacing w:before="120"/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lnywebov">
    <w:name w:val="Normal (Web)"/>
    <w:basedOn w:val="Normlny"/>
    <w:uiPriority w:val="99"/>
    <w:rsid w:val="00482C3A"/>
    <w:pPr>
      <w:spacing w:before="100" w:beforeAutospacing="1" w:after="119" w:line="240" w:lineRule="auto"/>
    </w:pPr>
    <w:rPr>
      <w:rFonts w:ascii="Times New Roman" w:eastAsia="Times New Roman" w:hAnsi="Times New Roman" w:cs="Times New Roman"/>
      <w:szCs w:val="24"/>
      <w:lang w:val="sk-SK" w:eastAsia="sk-SK"/>
    </w:rPr>
  </w:style>
  <w:style w:type="paragraph" w:styleId="Obsah2">
    <w:name w:val="toc 2"/>
    <w:basedOn w:val="Normlny"/>
    <w:next w:val="Normlny"/>
    <w:autoRedefine/>
    <w:uiPriority w:val="39"/>
    <w:unhideWhenUsed/>
    <w:rsid w:val="00A85655"/>
    <w:pPr>
      <w:spacing w:after="100"/>
      <w:ind w:left="240"/>
    </w:pPr>
  </w:style>
  <w:style w:type="paragraph" w:styleId="Obsah1">
    <w:name w:val="toc 1"/>
    <w:basedOn w:val="Normlny"/>
    <w:next w:val="Normlny"/>
    <w:autoRedefine/>
    <w:uiPriority w:val="39"/>
    <w:unhideWhenUsed/>
    <w:rsid w:val="00A85655"/>
    <w:pPr>
      <w:spacing w:after="100"/>
    </w:pPr>
  </w:style>
  <w:style w:type="paragraph" w:styleId="Obsah3">
    <w:name w:val="toc 3"/>
    <w:basedOn w:val="Normlny"/>
    <w:next w:val="Normlny"/>
    <w:autoRedefine/>
    <w:uiPriority w:val="39"/>
    <w:unhideWhenUsed/>
    <w:rsid w:val="00A85655"/>
    <w:pPr>
      <w:spacing w:after="100"/>
      <w:ind w:left="480"/>
    </w:pPr>
  </w:style>
  <w:style w:type="paragraph" w:styleId="Obsah4">
    <w:name w:val="toc 4"/>
    <w:basedOn w:val="Normlny"/>
    <w:next w:val="Normlny"/>
    <w:autoRedefine/>
    <w:uiPriority w:val="39"/>
    <w:unhideWhenUsed/>
    <w:rsid w:val="00A85655"/>
    <w:pPr>
      <w:spacing w:after="100" w:line="278" w:lineRule="auto"/>
      <w:ind w:left="720"/>
    </w:pPr>
    <w:rPr>
      <w:rFonts w:asciiTheme="minorHAnsi" w:eastAsiaTheme="minorEastAsia" w:hAnsiTheme="minorHAnsi"/>
      <w:kern w:val="2"/>
      <w:szCs w:val="24"/>
      <w:lang w:val="sk-SK" w:eastAsia="sk-SK"/>
      <w14:ligatures w14:val="standardContextual"/>
    </w:rPr>
  </w:style>
  <w:style w:type="paragraph" w:styleId="Obsah5">
    <w:name w:val="toc 5"/>
    <w:basedOn w:val="Normlny"/>
    <w:next w:val="Normlny"/>
    <w:autoRedefine/>
    <w:uiPriority w:val="39"/>
    <w:unhideWhenUsed/>
    <w:rsid w:val="00A85655"/>
    <w:pPr>
      <w:spacing w:after="100" w:line="278" w:lineRule="auto"/>
      <w:ind w:left="960"/>
    </w:pPr>
    <w:rPr>
      <w:rFonts w:asciiTheme="minorHAnsi" w:eastAsiaTheme="minorEastAsia" w:hAnsiTheme="minorHAnsi"/>
      <w:kern w:val="2"/>
      <w:szCs w:val="24"/>
      <w:lang w:val="sk-SK" w:eastAsia="sk-SK"/>
      <w14:ligatures w14:val="standardContextual"/>
    </w:rPr>
  </w:style>
  <w:style w:type="paragraph" w:styleId="Obsah6">
    <w:name w:val="toc 6"/>
    <w:basedOn w:val="Normlny"/>
    <w:next w:val="Normlny"/>
    <w:autoRedefine/>
    <w:uiPriority w:val="39"/>
    <w:unhideWhenUsed/>
    <w:rsid w:val="00A85655"/>
    <w:pPr>
      <w:spacing w:after="100" w:line="278" w:lineRule="auto"/>
      <w:ind w:left="1200"/>
    </w:pPr>
    <w:rPr>
      <w:rFonts w:asciiTheme="minorHAnsi" w:eastAsiaTheme="minorEastAsia" w:hAnsiTheme="minorHAnsi"/>
      <w:kern w:val="2"/>
      <w:szCs w:val="24"/>
      <w:lang w:val="sk-SK" w:eastAsia="sk-SK"/>
      <w14:ligatures w14:val="standardContextual"/>
    </w:rPr>
  </w:style>
  <w:style w:type="paragraph" w:styleId="Obsah7">
    <w:name w:val="toc 7"/>
    <w:basedOn w:val="Normlny"/>
    <w:next w:val="Normlny"/>
    <w:autoRedefine/>
    <w:uiPriority w:val="39"/>
    <w:unhideWhenUsed/>
    <w:rsid w:val="00A85655"/>
    <w:pPr>
      <w:spacing w:after="100" w:line="278" w:lineRule="auto"/>
      <w:ind w:left="1440"/>
    </w:pPr>
    <w:rPr>
      <w:rFonts w:asciiTheme="minorHAnsi" w:eastAsiaTheme="minorEastAsia" w:hAnsiTheme="minorHAnsi"/>
      <w:kern w:val="2"/>
      <w:szCs w:val="24"/>
      <w:lang w:val="sk-SK" w:eastAsia="sk-SK"/>
      <w14:ligatures w14:val="standardContextual"/>
    </w:rPr>
  </w:style>
  <w:style w:type="paragraph" w:styleId="Obsah8">
    <w:name w:val="toc 8"/>
    <w:basedOn w:val="Normlny"/>
    <w:next w:val="Normlny"/>
    <w:autoRedefine/>
    <w:uiPriority w:val="39"/>
    <w:unhideWhenUsed/>
    <w:rsid w:val="00A85655"/>
    <w:pPr>
      <w:spacing w:after="100" w:line="278" w:lineRule="auto"/>
      <w:ind w:left="1680"/>
    </w:pPr>
    <w:rPr>
      <w:rFonts w:asciiTheme="minorHAnsi" w:eastAsiaTheme="minorEastAsia" w:hAnsiTheme="minorHAnsi"/>
      <w:kern w:val="2"/>
      <w:szCs w:val="24"/>
      <w:lang w:val="sk-SK" w:eastAsia="sk-SK"/>
      <w14:ligatures w14:val="standardContextual"/>
    </w:rPr>
  </w:style>
  <w:style w:type="paragraph" w:styleId="Obsah9">
    <w:name w:val="toc 9"/>
    <w:basedOn w:val="Normlny"/>
    <w:next w:val="Normlny"/>
    <w:autoRedefine/>
    <w:uiPriority w:val="39"/>
    <w:unhideWhenUsed/>
    <w:rsid w:val="00A85655"/>
    <w:pPr>
      <w:spacing w:after="100" w:line="278" w:lineRule="auto"/>
      <w:ind w:left="1920"/>
    </w:pPr>
    <w:rPr>
      <w:rFonts w:asciiTheme="minorHAnsi" w:eastAsiaTheme="minorEastAsia" w:hAnsiTheme="minorHAnsi"/>
      <w:kern w:val="2"/>
      <w:szCs w:val="24"/>
      <w:lang w:val="sk-SK" w:eastAsia="sk-SK"/>
      <w14:ligatures w14:val="standardContextual"/>
    </w:rPr>
  </w:style>
  <w:style w:type="character" w:styleId="Hypertextovprepojenie">
    <w:name w:val="Hyperlink"/>
    <w:basedOn w:val="Predvolenpsmoodseku"/>
    <w:uiPriority w:val="99"/>
    <w:unhideWhenUsed/>
    <w:rsid w:val="00A85655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856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0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3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2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9207</Words>
  <Characters>52483</Characters>
  <Application>Microsoft Office Word</Application>
  <DocSecurity>0</DocSecurity>
  <Lines>437</Lines>
  <Paragraphs>123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Školský vzdelávací program Kľúčik do sveta - úprava od 1. 1. 2026</vt:lpstr>
      <vt:lpstr/>
    </vt:vector>
  </TitlesOfParts>
  <Manager/>
  <Company/>
  <LinksUpToDate>false</LinksUpToDate>
  <CharactersWithSpaces>61567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Školský vzdelávací program Kľúčik do sveta - úprava od 1. 1. 2026</dc:title>
  <dc:subject>ŠkVP materskej školy podľa požiadaviek účinných od 1. 1. 2026</dc:subject>
  <dc:creator>MŠ Stromová</dc:creator>
  <cp:keywords/>
  <dc:description>Vypracované ako pracovná upravená verzia podľa priloženej metodickej príručky.</dc:description>
  <cp:lastModifiedBy>MŠ Stromová</cp:lastModifiedBy>
  <cp:revision>9</cp:revision>
  <cp:lastPrinted>2026-08-31T15:06:00Z</cp:lastPrinted>
  <dcterms:created xsi:type="dcterms:W3CDTF">2026-08-24T18:57:00Z</dcterms:created>
  <dcterms:modified xsi:type="dcterms:W3CDTF">2026-08-31T15:06:00Z</dcterms:modified>
  <cp:category/>
</cp:coreProperties>
</file>